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863F29">
        <w:rPr>
          <w:rFonts w:ascii="Arial" w:hAnsi="Arial" w:cs="Arial"/>
        </w:rPr>
        <w:t>smo objeto do Projeto de lei 117</w:t>
      </w:r>
      <w:r>
        <w:rPr>
          <w:rFonts w:ascii="Arial" w:hAnsi="Arial" w:cs="Arial"/>
        </w:rPr>
        <w:t>/2024, o qual “</w:t>
      </w:r>
      <w:r w:rsidR="00C92D67" w:rsidRPr="00C92D67">
        <w:rPr>
          <w:rFonts w:ascii="Arial" w:hAnsi="Arial" w:cs="Arial"/>
          <w:color w:val="212529"/>
        </w:rPr>
        <w:t>MODIFICA OS ARTIGOS 1º E 5º DA LEI MUNICIPAL N.º 3.742/2023 E DÁ OUTRAS PROVIDÊNCIAS</w:t>
      </w:r>
      <w:r>
        <w:rPr>
          <w:rFonts w:ascii="Segoe UI" w:hAnsi="Segoe UI" w:cs="Segoe UI"/>
          <w:color w:val="212529"/>
        </w:rPr>
        <w:t>”.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C92D67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Piraí, 3</w:t>
      </w:r>
      <w:r w:rsidR="00594BD2">
        <w:rPr>
          <w:rFonts w:ascii="Arial" w:hAnsi="Arial" w:cs="Arial"/>
        </w:rPr>
        <w:t>1</w:t>
      </w:r>
      <w:r w:rsidR="00BA36D1">
        <w:rPr>
          <w:rFonts w:ascii="Arial" w:hAnsi="Arial" w:cs="Arial"/>
        </w:rPr>
        <w:t xml:space="preserve"> de Julho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  <w:bookmarkStart w:id="0" w:name="_GoBack"/>
      <w:bookmarkEnd w:id="0"/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70" w:rsidRDefault="00905B70">
      <w:pPr>
        <w:spacing w:after="0" w:line="240" w:lineRule="auto"/>
      </w:pPr>
      <w:r>
        <w:separator/>
      </w:r>
    </w:p>
  </w:endnote>
  <w:endnote w:type="continuationSeparator" w:id="0">
    <w:p w:rsidR="00905B70" w:rsidRDefault="0090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4664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46640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70" w:rsidRDefault="00905B70">
      <w:pPr>
        <w:spacing w:after="0" w:line="240" w:lineRule="auto"/>
      </w:pPr>
      <w:r>
        <w:separator/>
      </w:r>
    </w:p>
  </w:footnote>
  <w:footnote w:type="continuationSeparator" w:id="0">
    <w:p w:rsidR="00905B70" w:rsidRDefault="0090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DC2B1F2" wp14:editId="013147F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740F"/>
    <w:rsid w:val="0009190D"/>
    <w:rsid w:val="001978A0"/>
    <w:rsid w:val="00230590"/>
    <w:rsid w:val="00325781"/>
    <w:rsid w:val="00346640"/>
    <w:rsid w:val="00594BD2"/>
    <w:rsid w:val="006A3F22"/>
    <w:rsid w:val="0074709A"/>
    <w:rsid w:val="0077740F"/>
    <w:rsid w:val="00863F29"/>
    <w:rsid w:val="008A177B"/>
    <w:rsid w:val="00905B70"/>
    <w:rsid w:val="009B2EB4"/>
    <w:rsid w:val="00A6340C"/>
    <w:rsid w:val="00A73580"/>
    <w:rsid w:val="00BA36D1"/>
    <w:rsid w:val="00BB0142"/>
    <w:rsid w:val="00C92D67"/>
    <w:rsid w:val="00D32F31"/>
    <w:rsid w:val="00D46CCA"/>
    <w:rsid w:val="00EE1C2E"/>
    <w:rsid w:val="00E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2024-07-31T18:01:00Z</cp:lastPrinted>
  <dcterms:created xsi:type="dcterms:W3CDTF">2024-07-30T20:08:00Z</dcterms:created>
  <dcterms:modified xsi:type="dcterms:W3CDTF">2024-07-31T18:02:00Z</dcterms:modified>
</cp:coreProperties>
</file>