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18A485AE" w14:textId="0A4640F3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6B183B">
        <w:rPr>
          <w:rFonts w:ascii="Arial" w:hAnsi="Arial" w:cs="Arial"/>
          <w:sz w:val="26"/>
          <w:szCs w:val="26"/>
        </w:rPr>
        <w:t>5</w:t>
      </w:r>
      <w:r w:rsidR="00411951">
        <w:rPr>
          <w:rFonts w:ascii="Arial" w:hAnsi="Arial" w:cs="Arial"/>
          <w:sz w:val="26"/>
          <w:szCs w:val="26"/>
        </w:rPr>
        <w:t>3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7649B1DC" w14:textId="77777777" w:rsidR="00DA0689" w:rsidRDefault="00DA0689" w:rsidP="005756E8">
      <w:pPr>
        <w:jc w:val="center"/>
        <w:rPr>
          <w:rFonts w:ascii="Arial" w:hAnsi="Arial" w:cs="Arial"/>
          <w:sz w:val="26"/>
          <w:szCs w:val="26"/>
        </w:rPr>
      </w:pPr>
    </w:p>
    <w:p w14:paraId="260BE436" w14:textId="77777777" w:rsidR="00D43403" w:rsidRPr="00EE5BFB" w:rsidRDefault="00D43403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7AE097AA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CD699FD" w14:textId="43AC4605" w:rsidR="00FE168A" w:rsidRDefault="00BA36D1" w:rsidP="00ED60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F17D10">
        <w:rPr>
          <w:rFonts w:ascii="Arial" w:hAnsi="Arial" w:cs="Arial"/>
        </w:rPr>
        <w:t xml:space="preserve"> haver no sistema desta Casa, lei com objeto</w:t>
      </w:r>
      <w:r w:rsidR="00ED6075">
        <w:rPr>
          <w:rFonts w:ascii="Arial" w:hAnsi="Arial" w:cs="Arial"/>
        </w:rPr>
        <w:t xml:space="preserve"> semelhante</w:t>
      </w:r>
      <w:r w:rsidR="00F17D10">
        <w:rPr>
          <w:rFonts w:ascii="Arial" w:hAnsi="Arial" w:cs="Arial"/>
        </w:rPr>
        <w:t xml:space="preserve"> do Projeto de Lei </w:t>
      </w:r>
      <w:r w:rsidR="00BE44F9">
        <w:rPr>
          <w:rFonts w:ascii="Arial" w:hAnsi="Arial" w:cs="Arial"/>
        </w:rPr>
        <w:t>2</w:t>
      </w:r>
      <w:r w:rsidR="00FE168A">
        <w:rPr>
          <w:rFonts w:ascii="Arial" w:hAnsi="Arial" w:cs="Arial"/>
        </w:rPr>
        <w:t>11</w:t>
      </w:r>
      <w:r w:rsidR="00805894">
        <w:rPr>
          <w:rFonts w:ascii="Arial" w:hAnsi="Arial" w:cs="Arial"/>
        </w:rPr>
        <w:t>/</w:t>
      </w:r>
      <w:r w:rsidR="002E2C1E">
        <w:rPr>
          <w:rFonts w:ascii="Arial" w:hAnsi="Arial" w:cs="Arial"/>
        </w:rPr>
        <w:t>2025</w:t>
      </w:r>
      <w:r w:rsidR="00ED6075">
        <w:rPr>
          <w:rFonts w:ascii="Arial" w:hAnsi="Arial" w:cs="Arial"/>
        </w:rPr>
        <w:t xml:space="preserve">, sendo ela </w:t>
      </w:r>
      <w:r w:rsidR="00FE168A">
        <w:rPr>
          <w:rFonts w:ascii="Arial" w:hAnsi="Arial" w:cs="Arial"/>
        </w:rPr>
        <w:t xml:space="preserve">a Lei n°2283 de 2013 que “AUTORIZA O EXECUTIVO MUNICIPAL A IMPLANTAR REDUTORES ELETRÔNICOS DE VELOCIDADE NOS TRECHOS DAS ESTRADAS QUE ATRAVESSAM O MUNICÍPIO DE BARRA DO PIRAÍ </w:t>
      </w:r>
      <w:r w:rsidR="00D539A9">
        <w:rPr>
          <w:rFonts w:ascii="Arial" w:hAnsi="Arial" w:cs="Arial"/>
        </w:rPr>
        <w:t>E DÁ OUTRAS PROVIDÊNCIAS”</w:t>
      </w:r>
      <w:r w:rsidR="00DA0689">
        <w:rPr>
          <w:rFonts w:ascii="Arial" w:hAnsi="Arial" w:cs="Arial"/>
        </w:rPr>
        <w:t xml:space="preserve"> e que incluí junto ao Projeto de Lei 211/2025 na aba de </w:t>
      </w:r>
      <w:r w:rsidR="005835D5">
        <w:rPr>
          <w:rFonts w:ascii="Arial" w:hAnsi="Arial" w:cs="Arial"/>
        </w:rPr>
        <w:t>“L</w:t>
      </w:r>
      <w:r w:rsidR="00DA0689">
        <w:rPr>
          <w:rFonts w:ascii="Arial" w:hAnsi="Arial" w:cs="Arial"/>
        </w:rPr>
        <w:t xml:space="preserve">egislação </w:t>
      </w:r>
      <w:r w:rsidR="005835D5">
        <w:rPr>
          <w:rFonts w:ascii="Arial" w:hAnsi="Arial" w:cs="Arial"/>
        </w:rPr>
        <w:t>C</w:t>
      </w:r>
      <w:r w:rsidR="00DA0689">
        <w:rPr>
          <w:rFonts w:ascii="Arial" w:hAnsi="Arial" w:cs="Arial"/>
        </w:rPr>
        <w:t>itada</w:t>
      </w:r>
      <w:r w:rsidR="005835D5">
        <w:rPr>
          <w:rFonts w:ascii="Arial" w:hAnsi="Arial" w:cs="Arial"/>
        </w:rPr>
        <w:t>”</w:t>
      </w:r>
      <w:r w:rsidR="00DA0689">
        <w:rPr>
          <w:rFonts w:ascii="Arial" w:hAnsi="Arial" w:cs="Arial"/>
        </w:rPr>
        <w:t>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76E785E2" w14:textId="6148A34E" w:rsidR="00EA7CF5" w:rsidRDefault="0060789D" w:rsidP="00ED6075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775720">
        <w:rPr>
          <w:rFonts w:ascii="Arial" w:hAnsi="Arial" w:cs="Arial"/>
        </w:rPr>
        <w:t xml:space="preserve"> </w:t>
      </w:r>
      <w:r w:rsidR="00FE168A">
        <w:rPr>
          <w:rFonts w:ascii="Arial" w:hAnsi="Arial" w:cs="Arial"/>
        </w:rPr>
        <w:t>Radares, Estradas, Veículos, BR 393, Velocidade, Redutores.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4C23C50E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11951">
        <w:rPr>
          <w:rFonts w:ascii="Arial" w:hAnsi="Arial" w:cs="Arial"/>
        </w:rPr>
        <w:t>23</w:t>
      </w:r>
      <w:r w:rsidR="000E7369">
        <w:rPr>
          <w:rFonts w:ascii="Arial" w:hAnsi="Arial" w:cs="Arial"/>
        </w:rPr>
        <w:t xml:space="preserve"> de junho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ED3EBA2" w14:textId="77777777" w:rsidR="00DA0689" w:rsidRDefault="00DA0689" w:rsidP="0007253E">
      <w:pPr>
        <w:ind w:firstLine="0"/>
        <w:rPr>
          <w:rFonts w:ascii="Arial" w:hAnsi="Arial" w:cs="Arial"/>
        </w:rPr>
      </w:pPr>
    </w:p>
    <w:p w14:paraId="70260722" w14:textId="77777777" w:rsidR="00A05416" w:rsidRDefault="00A05416" w:rsidP="00ED6075">
      <w:pPr>
        <w:ind w:firstLine="0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D105" w14:textId="77777777" w:rsidR="00935A2B" w:rsidRDefault="00935A2B">
      <w:pPr>
        <w:spacing w:after="0" w:line="240" w:lineRule="auto"/>
      </w:pPr>
      <w:r>
        <w:separator/>
      </w:r>
    </w:p>
  </w:endnote>
  <w:endnote w:type="continuationSeparator" w:id="0">
    <w:p w14:paraId="245721E6" w14:textId="77777777" w:rsidR="00935A2B" w:rsidRDefault="0093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4A95" w14:textId="77777777" w:rsidR="00935A2B" w:rsidRDefault="00935A2B">
      <w:pPr>
        <w:spacing w:after="0" w:line="240" w:lineRule="auto"/>
      </w:pPr>
      <w:r>
        <w:separator/>
      </w:r>
    </w:p>
  </w:footnote>
  <w:footnote w:type="continuationSeparator" w:id="0">
    <w:p w14:paraId="68C0DFF3" w14:textId="77777777" w:rsidR="00935A2B" w:rsidRDefault="0093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24BD"/>
    <w:rsid w:val="00046E95"/>
    <w:rsid w:val="0007253E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1951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35D5"/>
    <w:rsid w:val="00584327"/>
    <w:rsid w:val="005906E0"/>
    <w:rsid w:val="00594145"/>
    <w:rsid w:val="005946E9"/>
    <w:rsid w:val="005948A1"/>
    <w:rsid w:val="00594BD2"/>
    <w:rsid w:val="00597DBF"/>
    <w:rsid w:val="005A3253"/>
    <w:rsid w:val="005A49E5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B6D88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3C11"/>
    <w:rsid w:val="00B54FA3"/>
    <w:rsid w:val="00B55FDC"/>
    <w:rsid w:val="00B57F30"/>
    <w:rsid w:val="00B63ADB"/>
    <w:rsid w:val="00B6400A"/>
    <w:rsid w:val="00B65A12"/>
    <w:rsid w:val="00B71061"/>
    <w:rsid w:val="00B76568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165</cp:revision>
  <cp:lastPrinted>2025-05-21T17:40:00Z</cp:lastPrinted>
  <dcterms:created xsi:type="dcterms:W3CDTF">2025-03-19T16:35:00Z</dcterms:created>
  <dcterms:modified xsi:type="dcterms:W3CDTF">2025-06-23T13:03:00Z</dcterms:modified>
</cp:coreProperties>
</file>