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0F60CF10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C124E2">
        <w:rPr>
          <w:rFonts w:ascii="Arial" w:hAnsi="Arial" w:cs="Arial"/>
          <w:sz w:val="26"/>
          <w:szCs w:val="26"/>
        </w:rPr>
        <w:t>5</w:t>
      </w:r>
      <w:r w:rsidR="007643A5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795A54DB" w14:textId="0FC48B8A" w:rsidR="004F124C" w:rsidRDefault="00BA36D1" w:rsidP="00807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7643A5">
        <w:rPr>
          <w:rFonts w:ascii="Arial" w:hAnsi="Arial" w:cs="Arial"/>
        </w:rPr>
        <w:t>50</w:t>
      </w:r>
      <w:r w:rsidR="0012556B">
        <w:rPr>
          <w:rFonts w:ascii="Arial" w:hAnsi="Arial" w:cs="Arial"/>
        </w:rPr>
        <w:t>/2025</w:t>
      </w:r>
      <w:r w:rsidR="007767AD">
        <w:rPr>
          <w:rFonts w:ascii="Arial" w:hAnsi="Arial" w:cs="Arial"/>
        </w:rPr>
        <w:t>.</w:t>
      </w:r>
    </w:p>
    <w:p w14:paraId="36B5E3BF" w14:textId="1A22816C" w:rsidR="00CF7DEC" w:rsidRDefault="00CF7DEC" w:rsidP="008078D6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o Projeto de Lei n°110 de 2013 que “</w:t>
      </w:r>
      <w:r w:rsidRPr="00CF7DEC">
        <w:rPr>
          <w:rFonts w:ascii="Arial" w:hAnsi="Arial" w:cs="Arial"/>
        </w:rPr>
        <w:t>DISPÕE SOBRE A INSTALAÇÃO DE DISPOSITIVO ELETRÔNICO DE SEGURANÇA DO TIPO BOTÃO DE PÂNICO NAS ESCOLAS PÚBLICAS DA REDE DE ENSINO DO MUNICÍPIO DE BARRA DO PIRAÍ E DÁ OUTRAS PROVIDÊNCIAS</w:t>
      </w:r>
      <w:r>
        <w:rPr>
          <w:rFonts w:ascii="Arial" w:hAnsi="Arial" w:cs="Arial"/>
        </w:rPr>
        <w:t>” e se encontra arquivado.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7F34EB01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</w:t>
      </w:r>
      <w:r w:rsidR="007643A5">
        <w:rPr>
          <w:rFonts w:ascii="Arial" w:hAnsi="Arial" w:cs="Arial"/>
        </w:rPr>
        <w:t>Botão, Pânico, Vulnerabilidade, Alarme, Alerta, Violência, Dispositivo, Aplicativo, Digital.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766CF0AA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643A5">
        <w:rPr>
          <w:rFonts w:ascii="Arial" w:hAnsi="Arial" w:cs="Arial"/>
        </w:rPr>
        <w:t xml:space="preserve">3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745D" w14:textId="77777777" w:rsidR="001127FE" w:rsidRDefault="001127FE">
      <w:pPr>
        <w:spacing w:after="0" w:line="240" w:lineRule="auto"/>
      </w:pPr>
      <w:r>
        <w:separator/>
      </w:r>
    </w:p>
  </w:endnote>
  <w:endnote w:type="continuationSeparator" w:id="0">
    <w:p w14:paraId="430E20F9" w14:textId="77777777" w:rsidR="001127FE" w:rsidRDefault="001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FDCE" w14:textId="77777777" w:rsidR="001127FE" w:rsidRDefault="001127FE">
      <w:pPr>
        <w:spacing w:after="0" w:line="240" w:lineRule="auto"/>
      </w:pPr>
      <w:r>
        <w:separator/>
      </w:r>
    </w:p>
  </w:footnote>
  <w:footnote w:type="continuationSeparator" w:id="0">
    <w:p w14:paraId="06855D9C" w14:textId="77777777" w:rsidR="001127FE" w:rsidRDefault="0011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09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7F82"/>
    <w:rsid w:val="007F097B"/>
    <w:rsid w:val="007F1EEE"/>
    <w:rsid w:val="007F485C"/>
    <w:rsid w:val="007F65F3"/>
    <w:rsid w:val="0080252C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329</cp:revision>
  <cp:lastPrinted>2025-07-08T18:01:00Z</cp:lastPrinted>
  <dcterms:created xsi:type="dcterms:W3CDTF">2025-03-19T16:35:00Z</dcterms:created>
  <dcterms:modified xsi:type="dcterms:W3CDTF">2025-11-03T14:08:00Z</dcterms:modified>
</cp:coreProperties>
</file>