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1B02" w14:textId="77777777" w:rsidR="007277D9" w:rsidRDefault="007277D9" w:rsidP="00810523">
      <w:pPr>
        <w:ind w:firstLine="0"/>
        <w:rPr>
          <w:rFonts w:ascii="Arial" w:hAnsi="Arial" w:cs="Arial"/>
          <w:sz w:val="26"/>
          <w:szCs w:val="26"/>
        </w:rPr>
      </w:pPr>
    </w:p>
    <w:p w14:paraId="54E1931A" w14:textId="3DBD07BC" w:rsidR="00A5783B" w:rsidRDefault="00F37A8B" w:rsidP="00BB08AF">
      <w:pPr>
        <w:jc w:val="center"/>
        <w:rPr>
          <w:rFonts w:ascii="Arial" w:hAnsi="Arial" w:cs="Arial"/>
          <w:sz w:val="26"/>
          <w:szCs w:val="26"/>
        </w:rPr>
      </w:pPr>
      <w:r>
        <w:rPr>
          <w:rFonts w:ascii="Arial" w:hAnsi="Arial" w:cs="Arial"/>
          <w:sz w:val="26"/>
          <w:szCs w:val="26"/>
        </w:rPr>
        <w:t>C</w:t>
      </w:r>
      <w:r w:rsidR="00B078BF">
        <w:rPr>
          <w:rFonts w:ascii="Arial" w:hAnsi="Arial" w:cs="Arial"/>
          <w:sz w:val="26"/>
          <w:szCs w:val="26"/>
        </w:rPr>
        <w:t>ERTIDÃO</w:t>
      </w:r>
      <w:r w:rsidR="0036758A">
        <w:rPr>
          <w:rFonts w:ascii="Arial" w:hAnsi="Arial" w:cs="Arial"/>
          <w:sz w:val="26"/>
          <w:szCs w:val="26"/>
        </w:rPr>
        <w:t xml:space="preserve"> N°</w:t>
      </w:r>
      <w:r w:rsidR="00392D7B">
        <w:rPr>
          <w:rFonts w:ascii="Arial" w:hAnsi="Arial" w:cs="Arial"/>
          <w:sz w:val="26"/>
          <w:szCs w:val="26"/>
        </w:rPr>
        <w:t>2</w:t>
      </w:r>
      <w:r w:rsidR="007318CB">
        <w:rPr>
          <w:rFonts w:ascii="Arial" w:hAnsi="Arial" w:cs="Arial"/>
          <w:sz w:val="26"/>
          <w:szCs w:val="26"/>
        </w:rPr>
        <w:t>71</w:t>
      </w:r>
      <w:r w:rsidR="00FE32EA">
        <w:rPr>
          <w:rFonts w:ascii="Arial" w:hAnsi="Arial" w:cs="Arial"/>
          <w:sz w:val="26"/>
          <w:szCs w:val="26"/>
        </w:rPr>
        <w:t>/2025</w:t>
      </w:r>
    </w:p>
    <w:p w14:paraId="339A8228" w14:textId="77777777" w:rsidR="00BB08AF" w:rsidRDefault="00BB08AF" w:rsidP="00CF7DEC">
      <w:pPr>
        <w:ind w:firstLine="0"/>
        <w:rPr>
          <w:rFonts w:ascii="Arial" w:hAnsi="Arial" w:cs="Arial"/>
          <w:sz w:val="26"/>
          <w:szCs w:val="26"/>
        </w:rPr>
      </w:pPr>
    </w:p>
    <w:p w14:paraId="7F9CCBB6" w14:textId="77777777" w:rsidR="00CF7DEC" w:rsidRPr="00EE5BFB" w:rsidRDefault="00CF7DEC" w:rsidP="00CF7DEC">
      <w:pPr>
        <w:ind w:firstLine="0"/>
        <w:rPr>
          <w:rFonts w:ascii="Arial" w:hAnsi="Arial" w:cs="Arial"/>
          <w:sz w:val="26"/>
          <w:szCs w:val="26"/>
        </w:rPr>
      </w:pPr>
    </w:p>
    <w:p w14:paraId="33A6660E" w14:textId="3D69CAC8" w:rsidR="004C0BBC" w:rsidRDefault="00B078BF" w:rsidP="00BB08AF">
      <w:pPr>
        <w:rPr>
          <w:rFonts w:ascii="Arial" w:hAnsi="Arial" w:cs="Arial"/>
        </w:rPr>
      </w:pPr>
      <w:r>
        <w:rPr>
          <w:rFonts w:ascii="Arial" w:hAnsi="Arial" w:cs="Arial"/>
        </w:rPr>
        <w:t>À Procuradoria</w:t>
      </w:r>
      <w:r w:rsidR="00BA36D1">
        <w:rPr>
          <w:rFonts w:ascii="Arial" w:hAnsi="Arial" w:cs="Arial"/>
        </w:rPr>
        <w:t xml:space="preserve">               </w:t>
      </w:r>
    </w:p>
    <w:p w14:paraId="1B80E648" w14:textId="77777777" w:rsidR="0001220F" w:rsidRDefault="0001220F" w:rsidP="00BB08AF">
      <w:pPr>
        <w:rPr>
          <w:rFonts w:ascii="Arial" w:hAnsi="Arial" w:cs="Arial"/>
        </w:rPr>
      </w:pPr>
    </w:p>
    <w:p w14:paraId="795A54DB" w14:textId="20096C76" w:rsidR="004F124C" w:rsidRDefault="00BA36D1" w:rsidP="008078D6">
      <w:pPr>
        <w:rPr>
          <w:rFonts w:ascii="Arial" w:hAnsi="Arial" w:cs="Arial"/>
        </w:rPr>
      </w:pPr>
      <w:r>
        <w:rPr>
          <w:rFonts w:ascii="Arial" w:hAnsi="Arial" w:cs="Arial"/>
        </w:rPr>
        <w:t xml:space="preserve">Em </w:t>
      </w:r>
      <w:r w:rsidR="00B078BF">
        <w:rPr>
          <w:rFonts w:ascii="Arial" w:hAnsi="Arial" w:cs="Arial"/>
        </w:rPr>
        <w:t xml:space="preserve">atendimento a esta Procuradoria, </w:t>
      </w:r>
      <w:r w:rsidR="009963CB">
        <w:rPr>
          <w:rFonts w:ascii="Arial" w:hAnsi="Arial" w:cs="Arial"/>
        </w:rPr>
        <w:t>informo</w:t>
      </w:r>
      <w:r w:rsidR="00657A75">
        <w:rPr>
          <w:rFonts w:ascii="Arial" w:hAnsi="Arial" w:cs="Arial"/>
        </w:rPr>
        <w:t xml:space="preserve"> </w:t>
      </w:r>
      <w:r w:rsidR="008D6DB2">
        <w:rPr>
          <w:rFonts w:ascii="Arial" w:hAnsi="Arial" w:cs="Arial"/>
        </w:rPr>
        <w:t xml:space="preserve">NÃO </w:t>
      </w:r>
      <w:r w:rsidR="00657A75">
        <w:rPr>
          <w:rFonts w:ascii="Arial" w:hAnsi="Arial" w:cs="Arial"/>
        </w:rPr>
        <w:t>haver no sistema desta Casa,</w:t>
      </w:r>
      <w:r w:rsidR="001770D9">
        <w:rPr>
          <w:rFonts w:ascii="Arial" w:hAnsi="Arial" w:cs="Arial"/>
        </w:rPr>
        <w:t xml:space="preserve"> </w:t>
      </w:r>
      <w:r w:rsidR="008D6DB2">
        <w:rPr>
          <w:rFonts w:ascii="Arial" w:hAnsi="Arial" w:cs="Arial"/>
        </w:rPr>
        <w:t>l</w:t>
      </w:r>
      <w:r w:rsidR="0012556B">
        <w:rPr>
          <w:rFonts w:ascii="Arial" w:hAnsi="Arial" w:cs="Arial"/>
        </w:rPr>
        <w:t xml:space="preserve">ei com o mesmo objeto do Projeto de Lei </w:t>
      </w:r>
      <w:r w:rsidR="007318CB">
        <w:rPr>
          <w:rFonts w:ascii="Arial" w:hAnsi="Arial" w:cs="Arial"/>
        </w:rPr>
        <w:t>Complementar 7</w:t>
      </w:r>
      <w:r w:rsidR="0012556B">
        <w:rPr>
          <w:rFonts w:ascii="Arial" w:hAnsi="Arial" w:cs="Arial"/>
        </w:rPr>
        <w:t>/2025</w:t>
      </w:r>
      <w:r w:rsidR="00C92778">
        <w:rPr>
          <w:rFonts w:ascii="Arial" w:hAnsi="Arial" w:cs="Arial"/>
        </w:rPr>
        <w:t>.</w:t>
      </w:r>
    </w:p>
    <w:p w14:paraId="29A75724" w14:textId="77777777" w:rsidR="00BA341C" w:rsidRDefault="00BA341C" w:rsidP="008078D6">
      <w:pPr>
        <w:rPr>
          <w:rFonts w:ascii="Arial" w:hAnsi="Arial" w:cs="Arial"/>
        </w:rPr>
      </w:pPr>
    </w:p>
    <w:p w14:paraId="5FC84BE7" w14:textId="2E60AD1D" w:rsidR="000A5B12" w:rsidRDefault="000A5B12" w:rsidP="008078D6">
      <w:pPr>
        <w:rPr>
          <w:rFonts w:ascii="Arial" w:hAnsi="Arial" w:cs="Arial"/>
        </w:rPr>
      </w:pPr>
      <w:r>
        <w:rPr>
          <w:rFonts w:ascii="Arial" w:hAnsi="Arial" w:cs="Arial"/>
        </w:rPr>
        <w:t>A título de observação, cito as seguintes leis</w:t>
      </w:r>
      <w:r w:rsidR="00BA341C">
        <w:rPr>
          <w:rFonts w:ascii="Arial" w:hAnsi="Arial" w:cs="Arial"/>
        </w:rPr>
        <w:t xml:space="preserve"> que estão na aba de Legislação Cita do </w:t>
      </w:r>
      <w:r w:rsidR="00BA341C">
        <w:rPr>
          <w:rFonts w:ascii="Arial" w:hAnsi="Arial" w:cs="Arial"/>
        </w:rPr>
        <w:t>Projeto de Lei Complementar 7/2025</w:t>
      </w:r>
      <w:r>
        <w:rPr>
          <w:rFonts w:ascii="Arial" w:hAnsi="Arial" w:cs="Arial"/>
        </w:rPr>
        <w:t>:</w:t>
      </w:r>
    </w:p>
    <w:p w14:paraId="396BFD35" w14:textId="1F6ADC53" w:rsidR="000A5B12" w:rsidRDefault="000A5B12" w:rsidP="000A5B12">
      <w:pPr>
        <w:pStyle w:val="PargrafodaLista"/>
        <w:numPr>
          <w:ilvl w:val="0"/>
          <w:numId w:val="28"/>
        </w:numPr>
        <w:rPr>
          <w:rFonts w:ascii="Arial" w:hAnsi="Arial" w:cs="Arial"/>
        </w:rPr>
      </w:pPr>
      <w:r>
        <w:rPr>
          <w:rFonts w:ascii="Arial" w:hAnsi="Arial" w:cs="Arial"/>
        </w:rPr>
        <w:t>Lei n°923 de 2005 que</w:t>
      </w:r>
      <w:r w:rsidR="005B38AC">
        <w:rPr>
          <w:rFonts w:ascii="Arial" w:hAnsi="Arial" w:cs="Arial"/>
        </w:rPr>
        <w:t xml:space="preserve"> “</w:t>
      </w:r>
      <w:r w:rsidR="005B38AC" w:rsidRPr="005B38AC">
        <w:rPr>
          <w:rFonts w:ascii="Arial" w:hAnsi="Arial" w:cs="Arial"/>
        </w:rPr>
        <w:t>DISPÕE SOBRE A FORMALIZAÇÃO DE PARCELAMENTO DE CONTRIBUIÇÕES PREVIDENCIÁRIAS DEVIDAS PELA PREFEITURA MUNICIPAL DE BARRA DO PIRAÍ AO FUNDO DE PREVIDÊNCIA DO MUNICÍPIO DE BARRA DO PIRAÍ</w:t>
      </w:r>
      <w:r w:rsidR="005B38AC">
        <w:rPr>
          <w:rFonts w:ascii="Arial" w:hAnsi="Arial" w:cs="Arial"/>
        </w:rPr>
        <w:t>”;</w:t>
      </w:r>
    </w:p>
    <w:p w14:paraId="1E6641F2" w14:textId="276ACE91" w:rsidR="005B38AC" w:rsidRDefault="005B38AC" w:rsidP="000A5B12">
      <w:pPr>
        <w:pStyle w:val="PargrafodaLista"/>
        <w:numPr>
          <w:ilvl w:val="0"/>
          <w:numId w:val="28"/>
        </w:numPr>
        <w:rPr>
          <w:rFonts w:ascii="Arial" w:hAnsi="Arial" w:cs="Arial"/>
        </w:rPr>
      </w:pPr>
      <w:r>
        <w:rPr>
          <w:rFonts w:ascii="Arial" w:hAnsi="Arial" w:cs="Arial"/>
        </w:rPr>
        <w:t>Lei n°1031 de 2005 que “</w:t>
      </w:r>
      <w:r w:rsidRPr="005B38AC">
        <w:rPr>
          <w:rFonts w:ascii="Arial" w:hAnsi="Arial" w:cs="Arial"/>
        </w:rPr>
        <w:t>DISPÕE SOBRE A FORMALIZAÇÃO DE PARCELAMENTO DE CONTRIBUIÇÕES PREVIDENCIÁRIAS DEVIDAS PELA PREFEITURA MUNICIPAL DE BARRA DO PIRAÍ AO FUNDO DE PREVIDÊNCIA DO MUNICÍPIO DE BARRA DO PIRAÍ</w:t>
      </w:r>
      <w:r>
        <w:rPr>
          <w:rFonts w:ascii="Arial" w:hAnsi="Arial" w:cs="Arial"/>
        </w:rPr>
        <w:t>”;</w:t>
      </w:r>
    </w:p>
    <w:p w14:paraId="17637E16" w14:textId="4AD22183" w:rsidR="005B38AC" w:rsidRDefault="005B38AC" w:rsidP="000A5B12">
      <w:pPr>
        <w:pStyle w:val="PargrafodaLista"/>
        <w:numPr>
          <w:ilvl w:val="0"/>
          <w:numId w:val="28"/>
        </w:numPr>
        <w:rPr>
          <w:rFonts w:ascii="Arial" w:hAnsi="Arial" w:cs="Arial"/>
        </w:rPr>
      </w:pPr>
      <w:r>
        <w:rPr>
          <w:rFonts w:ascii="Arial" w:hAnsi="Arial" w:cs="Arial"/>
        </w:rPr>
        <w:t>Lei n°1498 de 2008 que “</w:t>
      </w:r>
      <w:r w:rsidRPr="005B38AC">
        <w:rPr>
          <w:rFonts w:ascii="Arial" w:hAnsi="Arial" w:cs="Arial"/>
        </w:rPr>
        <w:t>DISPÕE SOBRE A FORMALIZAÇÃO DE PARCELAMENTO DE VALORES PREVIDENCIÁRIOS DEVIDOS PELA PREFEITURA MUNICIPAL DE BARRA DO PIRAÍ E PELO FUNDO MUNICIPAL DE SAÚDE AO FUNDO DE PREVIDÊNCIA DO MUNICÍPIO DE BARRA DO PIRAÍ E DÁ OUTRAS PROVIDÊNCIAS</w:t>
      </w:r>
      <w:r>
        <w:rPr>
          <w:rFonts w:ascii="Arial" w:hAnsi="Arial" w:cs="Arial"/>
        </w:rPr>
        <w:t>”;</w:t>
      </w:r>
    </w:p>
    <w:p w14:paraId="47291548" w14:textId="4C10758E" w:rsidR="005B38AC" w:rsidRDefault="005B38AC" w:rsidP="000A5B12">
      <w:pPr>
        <w:pStyle w:val="PargrafodaLista"/>
        <w:numPr>
          <w:ilvl w:val="0"/>
          <w:numId w:val="28"/>
        </w:numPr>
        <w:rPr>
          <w:rFonts w:ascii="Arial" w:hAnsi="Arial" w:cs="Arial"/>
        </w:rPr>
      </w:pPr>
      <w:r>
        <w:rPr>
          <w:rFonts w:ascii="Arial" w:hAnsi="Arial" w:cs="Arial"/>
        </w:rPr>
        <w:t>Lei n°1712 de 2010 que “</w:t>
      </w:r>
      <w:r w:rsidR="005B61A3" w:rsidRPr="005B61A3">
        <w:rPr>
          <w:rFonts w:ascii="Arial" w:hAnsi="Arial" w:cs="Arial"/>
        </w:rPr>
        <w:t>DISPÕE SOBRE A FORMALIZAÇÃO DE PARCELAMENTO DE VALORES PREVIDENCIÁRIOS DEVIDOS PELA PREFEITURA MUNICIPAL DE BARRA DO PIRAÍ AO FUNDO DE PREVIDÊNCIA DO MUNICÍPIO DE BARRA DO PIRAÍ E DÁ OUTRAS PROVIDÊNCIAS</w:t>
      </w:r>
      <w:r w:rsidR="005B61A3">
        <w:rPr>
          <w:rFonts w:ascii="Arial" w:hAnsi="Arial" w:cs="Arial"/>
        </w:rPr>
        <w:t>”;</w:t>
      </w:r>
    </w:p>
    <w:p w14:paraId="3284F7F6" w14:textId="1252AA59" w:rsidR="005B61A3" w:rsidRDefault="005B61A3" w:rsidP="000A5B12">
      <w:pPr>
        <w:pStyle w:val="PargrafodaLista"/>
        <w:numPr>
          <w:ilvl w:val="0"/>
          <w:numId w:val="28"/>
        </w:numPr>
        <w:rPr>
          <w:rFonts w:ascii="Arial" w:hAnsi="Arial" w:cs="Arial"/>
        </w:rPr>
      </w:pPr>
      <w:r>
        <w:rPr>
          <w:rFonts w:ascii="Arial" w:hAnsi="Arial" w:cs="Arial"/>
        </w:rPr>
        <w:t>Lei n°2721 de 2016 que “</w:t>
      </w:r>
      <w:r w:rsidRPr="005B61A3">
        <w:rPr>
          <w:rFonts w:ascii="Arial" w:hAnsi="Arial" w:cs="Arial"/>
        </w:rPr>
        <w:t xml:space="preserve">DISPÕE SOBRE A CONFISSÃO DE DÉBITOS PREVIDENCIÁRIOS DEVIDOS PELO MUNICÍPIO DE </w:t>
      </w:r>
      <w:r w:rsidRPr="005B61A3">
        <w:rPr>
          <w:rFonts w:ascii="Arial" w:hAnsi="Arial" w:cs="Arial"/>
        </w:rPr>
        <w:lastRenderedPageBreak/>
        <w:t>BARRA DO PIRAÍ AO FUNDO DE PREVIDÊNCIA DO MUNICÍPIO DE BARRA DO PIRAÍ E DÁ OUTRAS PROVIDÊNCIAS</w:t>
      </w:r>
      <w:r>
        <w:rPr>
          <w:rFonts w:ascii="Arial" w:hAnsi="Arial" w:cs="Arial"/>
        </w:rPr>
        <w:t>”;</w:t>
      </w:r>
    </w:p>
    <w:p w14:paraId="1548E8DE" w14:textId="15DF7C22" w:rsidR="005B61A3" w:rsidRDefault="005B61A3" w:rsidP="000A5B12">
      <w:pPr>
        <w:pStyle w:val="PargrafodaLista"/>
        <w:numPr>
          <w:ilvl w:val="0"/>
          <w:numId w:val="28"/>
        </w:numPr>
        <w:rPr>
          <w:rFonts w:ascii="Arial" w:hAnsi="Arial" w:cs="Arial"/>
        </w:rPr>
      </w:pPr>
      <w:r>
        <w:rPr>
          <w:rFonts w:ascii="Arial" w:hAnsi="Arial" w:cs="Arial"/>
        </w:rPr>
        <w:t>Lei n°</w:t>
      </w:r>
      <w:r w:rsidR="0006154B">
        <w:rPr>
          <w:rFonts w:ascii="Arial" w:hAnsi="Arial" w:cs="Arial"/>
        </w:rPr>
        <w:t>2768 de 2016 que “</w:t>
      </w:r>
      <w:r w:rsidR="0006154B" w:rsidRPr="0006154B">
        <w:rPr>
          <w:rFonts w:ascii="Arial" w:hAnsi="Arial" w:cs="Arial"/>
        </w:rPr>
        <w:t>ALTERA DISPOSITIVOS DA LEI N° 2.721, DE 27 DE JUNHO DE 2016, E DÁ OUTRAS PROVIDÊNCIAS</w:t>
      </w:r>
      <w:r w:rsidR="0006154B">
        <w:rPr>
          <w:rFonts w:ascii="Arial" w:hAnsi="Arial" w:cs="Arial"/>
        </w:rPr>
        <w:t>”</w:t>
      </w:r>
    </w:p>
    <w:p w14:paraId="47AC5BF2" w14:textId="2C21897D" w:rsidR="0006154B" w:rsidRDefault="0006154B" w:rsidP="000A5B12">
      <w:pPr>
        <w:pStyle w:val="PargrafodaLista"/>
        <w:numPr>
          <w:ilvl w:val="0"/>
          <w:numId w:val="28"/>
        </w:numPr>
        <w:rPr>
          <w:rFonts w:ascii="Arial" w:hAnsi="Arial" w:cs="Arial"/>
        </w:rPr>
      </w:pPr>
      <w:r>
        <w:rPr>
          <w:rFonts w:ascii="Arial" w:hAnsi="Arial" w:cs="Arial"/>
        </w:rPr>
        <w:t>Lei n°2821 de 2017 que “</w:t>
      </w:r>
      <w:r w:rsidRPr="0006154B">
        <w:rPr>
          <w:rFonts w:ascii="Arial" w:hAnsi="Arial" w:cs="Arial"/>
        </w:rPr>
        <w:t>ALTERA A LEI MUNICIPAL N° 379, DE 28 DE NOVEMBRO DE 1997, PARA ACRESCENTAR O INCISO IV AO ARTIGO 171, QUE TRATA DOS CRITÉRIOS DE PARCELAMENTO DE CRÉDITOS MUNICIPAIS, TRIBUTÁRIOS OU NÃO, INSCRITOS EM DÍVIDA ATIVA OU NÃO</w:t>
      </w:r>
      <w:r>
        <w:rPr>
          <w:rFonts w:ascii="Arial" w:hAnsi="Arial" w:cs="Arial"/>
        </w:rPr>
        <w:t>”;</w:t>
      </w:r>
    </w:p>
    <w:p w14:paraId="41D44134" w14:textId="6D77A25B" w:rsidR="0006154B" w:rsidRDefault="00286795" w:rsidP="000A5B12">
      <w:pPr>
        <w:pStyle w:val="PargrafodaLista"/>
        <w:numPr>
          <w:ilvl w:val="0"/>
          <w:numId w:val="28"/>
        </w:numPr>
        <w:rPr>
          <w:rFonts w:ascii="Arial" w:hAnsi="Arial" w:cs="Arial"/>
        </w:rPr>
      </w:pPr>
      <w:r>
        <w:rPr>
          <w:rFonts w:ascii="Arial" w:hAnsi="Arial" w:cs="Arial"/>
        </w:rPr>
        <w:t>Lei n°2870 de 2017 que “</w:t>
      </w:r>
      <w:r w:rsidRPr="00286795">
        <w:rPr>
          <w:rFonts w:ascii="Arial" w:hAnsi="Arial" w:cs="Arial"/>
        </w:rPr>
        <w:t>DISPÕE SOBRE O PARCELAMENTO DE DÉBITOS DO MUNICÍPIO DE BARRA DO PIRAÍ/RJ COM SEU REGIME PRÓPRIO DE PREVIDÊNCIA SOCIAL RPPS, FUNDO DE PREVIDÊNCIA DO MUNICÍPIO DE BARRA DO PIRAÍ</w:t>
      </w:r>
      <w:r>
        <w:rPr>
          <w:rFonts w:ascii="Arial" w:hAnsi="Arial" w:cs="Arial"/>
        </w:rPr>
        <w:t>”</w:t>
      </w:r>
    </w:p>
    <w:p w14:paraId="07CF6F82" w14:textId="05F33D0D" w:rsidR="00286795" w:rsidRDefault="00286795" w:rsidP="000A5B12">
      <w:pPr>
        <w:pStyle w:val="PargrafodaLista"/>
        <w:numPr>
          <w:ilvl w:val="0"/>
          <w:numId w:val="28"/>
        </w:numPr>
        <w:rPr>
          <w:rFonts w:ascii="Arial" w:hAnsi="Arial" w:cs="Arial"/>
        </w:rPr>
      </w:pPr>
      <w:r>
        <w:rPr>
          <w:rFonts w:ascii="Arial" w:hAnsi="Arial" w:cs="Arial"/>
        </w:rPr>
        <w:t>Lei n°3109 de 2019 que “</w:t>
      </w:r>
      <w:r w:rsidRPr="00286795">
        <w:rPr>
          <w:rFonts w:ascii="Arial" w:hAnsi="Arial" w:cs="Arial"/>
        </w:rPr>
        <w:t>DISPÕE SOBRE O PARCELAMENTO DE DÉBITOS DO MUNICÍPIO DE BARRA DO PIRAÍ/RJ COM SEU REGIME PRÓPRIO DE PREVIDÊNCIA SOCIAL</w:t>
      </w:r>
      <w:r>
        <w:rPr>
          <w:rFonts w:ascii="Arial" w:hAnsi="Arial" w:cs="Arial"/>
        </w:rPr>
        <w:t xml:space="preserve"> -</w:t>
      </w:r>
      <w:r w:rsidRPr="00286795">
        <w:rPr>
          <w:rFonts w:ascii="Arial" w:hAnsi="Arial" w:cs="Arial"/>
        </w:rPr>
        <w:t xml:space="preserve"> RPPS, FUNDO DE PREVIDÊNCIA DO MUNICÍPIO DE BARRA DO PIRAÍ</w:t>
      </w:r>
      <w:r>
        <w:rPr>
          <w:rFonts w:ascii="Arial" w:hAnsi="Arial" w:cs="Arial"/>
        </w:rPr>
        <w:t>”;</w:t>
      </w:r>
    </w:p>
    <w:p w14:paraId="5CDE226B" w14:textId="2A70DD62" w:rsidR="00286795" w:rsidRDefault="00286795" w:rsidP="000A5B12">
      <w:pPr>
        <w:pStyle w:val="PargrafodaLista"/>
        <w:numPr>
          <w:ilvl w:val="0"/>
          <w:numId w:val="28"/>
        </w:numPr>
        <w:rPr>
          <w:rFonts w:ascii="Arial" w:hAnsi="Arial" w:cs="Arial"/>
        </w:rPr>
      </w:pPr>
      <w:r>
        <w:rPr>
          <w:rFonts w:ascii="Arial" w:hAnsi="Arial" w:cs="Arial"/>
        </w:rPr>
        <w:t>Lei n°3280 de 2020 que “</w:t>
      </w:r>
      <w:r w:rsidRPr="00286795">
        <w:rPr>
          <w:rFonts w:ascii="Arial" w:hAnsi="Arial" w:cs="Arial"/>
        </w:rPr>
        <w:t>ALTERA A REDAÇÃO DA LEI MUNICIPAL N° 3.109/2019, QUE TRATA DO REGIME PREVIDENCIÁRIO DO MUNICÍPIO DE BARRA DO PIRAÍ, E DÁ OUTRAS PROVIDÊNCIAS</w:t>
      </w:r>
      <w:r>
        <w:rPr>
          <w:rFonts w:ascii="Arial" w:hAnsi="Arial" w:cs="Arial"/>
        </w:rPr>
        <w:t>”;</w:t>
      </w:r>
    </w:p>
    <w:p w14:paraId="4AEB79D3" w14:textId="65BB7444" w:rsidR="00294101" w:rsidRDefault="00294101" w:rsidP="000A5B12">
      <w:pPr>
        <w:pStyle w:val="PargrafodaLista"/>
        <w:numPr>
          <w:ilvl w:val="0"/>
          <w:numId w:val="28"/>
        </w:numPr>
        <w:rPr>
          <w:rFonts w:ascii="Arial" w:hAnsi="Arial" w:cs="Arial"/>
        </w:rPr>
      </w:pPr>
      <w:r>
        <w:rPr>
          <w:rFonts w:ascii="Arial" w:hAnsi="Arial" w:cs="Arial"/>
        </w:rPr>
        <w:t>Lei Complementar n°16 de 2021 que “</w:t>
      </w:r>
      <w:r w:rsidRPr="00294101">
        <w:rPr>
          <w:rFonts w:ascii="Arial" w:hAnsi="Arial" w:cs="Arial"/>
        </w:rPr>
        <w:t>INSTITUI PROGRAMA ESPECIAL DE PARCELAMENTO DE CRÉDITOS TRIBUTÁRIOS E NÃO TRIBUTÁRIOS DO MUNICÍPIO DE BARRA DO PIRAÍ, CONSTITUÍDOS OU NÃO, INSCRITOS OU NÃO EM DÍVIDA ATIVA, DECORRENTES DE FATOS GERADORES OCORRIDOS ATÉ 31 DE DEZEMBRO DE 2020, COM REDUÇÃO DE PENALIDADES LEGAIS E ACRÉSCIMOS MORATÓRIOS</w:t>
      </w:r>
      <w:r>
        <w:rPr>
          <w:rFonts w:ascii="Arial" w:hAnsi="Arial" w:cs="Arial"/>
        </w:rPr>
        <w:t>”;</w:t>
      </w:r>
    </w:p>
    <w:p w14:paraId="31F05816" w14:textId="01093FBB" w:rsidR="00294101" w:rsidRDefault="00294101" w:rsidP="000A5B12">
      <w:pPr>
        <w:pStyle w:val="PargrafodaLista"/>
        <w:numPr>
          <w:ilvl w:val="0"/>
          <w:numId w:val="28"/>
        </w:numPr>
        <w:rPr>
          <w:rFonts w:ascii="Arial" w:hAnsi="Arial" w:cs="Arial"/>
        </w:rPr>
      </w:pPr>
      <w:r>
        <w:rPr>
          <w:rFonts w:ascii="Arial" w:hAnsi="Arial" w:cs="Arial"/>
        </w:rPr>
        <w:t>Lei Complementar n°17 de 2021 que “</w:t>
      </w:r>
      <w:r w:rsidRPr="00294101">
        <w:rPr>
          <w:rFonts w:ascii="Arial" w:hAnsi="Arial" w:cs="Arial"/>
        </w:rPr>
        <w:t>ALTERA A REDAÇÃO DOS ARTIGOS 3º E 4º DA LEI COMPLEMENTAR MUNICIPAL Nº 16, DE 25 DE OUTUBRO DE 2021, PARA POSSIBILITAR O PARCELAMENTO DOS ENCARGOS JUDICIAIS NO MESMO NÚMERO DE PARCELAS DO DÉBITO PRINCIPAL, CONSOANTE CONVÊNIO CELEBRADO COM O TRIBUNAL DE JUSTIÇA DO RIO DE JANEIRO, E CORRIGE ERROS MATERIAIS DE REDAÇÃO</w:t>
      </w:r>
      <w:r>
        <w:rPr>
          <w:rFonts w:ascii="Arial" w:hAnsi="Arial" w:cs="Arial"/>
        </w:rPr>
        <w:t>”</w:t>
      </w:r>
    </w:p>
    <w:p w14:paraId="0F78160D" w14:textId="7AB5E2BB" w:rsidR="00286795" w:rsidRDefault="00286795" w:rsidP="000A5B12">
      <w:pPr>
        <w:pStyle w:val="PargrafodaLista"/>
        <w:numPr>
          <w:ilvl w:val="0"/>
          <w:numId w:val="28"/>
        </w:numPr>
        <w:rPr>
          <w:rFonts w:ascii="Arial" w:hAnsi="Arial" w:cs="Arial"/>
        </w:rPr>
      </w:pPr>
      <w:r>
        <w:rPr>
          <w:rFonts w:ascii="Arial" w:hAnsi="Arial" w:cs="Arial"/>
        </w:rPr>
        <w:t xml:space="preserve">Lei Complementar n°23 de </w:t>
      </w:r>
      <w:r w:rsidR="000E6A64">
        <w:rPr>
          <w:rFonts w:ascii="Arial" w:hAnsi="Arial" w:cs="Arial"/>
        </w:rPr>
        <w:t>2023 que “</w:t>
      </w:r>
      <w:r w:rsidR="000E6A64" w:rsidRPr="000E6A64">
        <w:rPr>
          <w:rFonts w:ascii="Arial" w:hAnsi="Arial" w:cs="Arial"/>
        </w:rPr>
        <w:t xml:space="preserve">DISPÕE SOBRE A ADESÃO DE CONTRIBUINTES AO PROGRAMA ESPECIAL DE BENEFÍCIOS FISCAIS DE PARCELAMENTO, MEDIANTE A DISPENSA DA INCIDÊNCIA DE ACRÉSCIMOS MORATÓRIOS E DE MULTAS, DE CRÉDITOS TRIBUTÁRIOS E NÃO TRIBUTÁRIOS, NO PERÍODO E NA FORMA ESPECIFICADA, COM O OBJETIVO DE ESTIMULAR A AUTORREGULARIZAÇÃO </w:t>
      </w:r>
      <w:r w:rsidR="000E6A64" w:rsidRPr="000E6A64">
        <w:rPr>
          <w:rFonts w:ascii="Arial" w:hAnsi="Arial" w:cs="Arial"/>
        </w:rPr>
        <w:lastRenderedPageBreak/>
        <w:t>E A CONFORMIDADE FISCAL, COM RACIONALIZAÇÃO, ECONOMICIDADE E EFICIÊNCIA NA COBRANÇA DOS CRÉDITOS PÚBLICOS</w:t>
      </w:r>
      <w:r w:rsidR="000E6A64">
        <w:rPr>
          <w:rFonts w:ascii="Arial" w:hAnsi="Arial" w:cs="Arial"/>
        </w:rPr>
        <w:t>”;</w:t>
      </w:r>
    </w:p>
    <w:p w14:paraId="2718BA75" w14:textId="2FF3C8F7" w:rsidR="000E6A64" w:rsidRPr="000A5B12" w:rsidRDefault="000E6A64" w:rsidP="000A5B12">
      <w:pPr>
        <w:pStyle w:val="PargrafodaLista"/>
        <w:numPr>
          <w:ilvl w:val="0"/>
          <w:numId w:val="28"/>
        </w:numPr>
        <w:rPr>
          <w:rFonts w:ascii="Arial" w:hAnsi="Arial" w:cs="Arial"/>
        </w:rPr>
      </w:pPr>
      <w:r>
        <w:rPr>
          <w:rFonts w:ascii="Arial" w:hAnsi="Arial" w:cs="Arial"/>
        </w:rPr>
        <w:t>Lei Complementar n°25 de 2023 que “</w:t>
      </w:r>
      <w:r w:rsidRPr="000E6A64">
        <w:rPr>
          <w:rFonts w:ascii="Arial" w:hAnsi="Arial" w:cs="Arial"/>
        </w:rPr>
        <w:t>PRORROGA O PRAZO PARA FORMALIZAÇÃO DO TERMO DE ADESÃO AO PROGRAMA ESPECIAL DE BENEFÍCIOS FISCAIS DE PARCELAMENTO PREVISTO NA LEI COMPLEMENTAR Nº 23 DE 09 DE AGOSTO DE 2023, NAS HIPÓTESES QUE MENCIONA E DÁ OUTRAS PROVIDÊNCIAS</w:t>
      </w:r>
      <w:r>
        <w:rPr>
          <w:rFonts w:ascii="Arial" w:hAnsi="Arial" w:cs="Arial"/>
        </w:rPr>
        <w:t>”.</w:t>
      </w:r>
    </w:p>
    <w:p w14:paraId="07E749C8" w14:textId="77777777" w:rsidR="0060789D" w:rsidRDefault="0060789D" w:rsidP="0060789D">
      <w:pPr>
        <w:ind w:left="130" w:firstLine="720"/>
        <w:jc w:val="left"/>
        <w:rPr>
          <w:rFonts w:ascii="Arial" w:hAnsi="Arial" w:cs="Arial"/>
        </w:rPr>
      </w:pPr>
      <w:r>
        <w:rPr>
          <w:rFonts w:ascii="Arial" w:hAnsi="Arial" w:cs="Arial"/>
        </w:rPr>
        <w:t xml:space="preserve">A pesquisa para esta certidão </w:t>
      </w:r>
      <w:r w:rsidRPr="002A3A5F">
        <w:rPr>
          <w:rFonts w:ascii="Arial" w:hAnsi="Arial" w:cs="Arial"/>
        </w:rPr>
        <w:t>foi feita no SAPL e no sistema</w:t>
      </w:r>
      <w:r>
        <w:rPr>
          <w:rFonts w:ascii="Arial" w:hAnsi="Arial" w:cs="Arial"/>
        </w:rPr>
        <w:t xml:space="preserve"> do Departamento de Arquivo</w:t>
      </w:r>
      <w:r w:rsidRPr="002A3A5F">
        <w:rPr>
          <w:rFonts w:ascii="Arial" w:hAnsi="Arial" w:cs="Arial"/>
        </w:rPr>
        <w:t>.</w:t>
      </w:r>
    </w:p>
    <w:p w14:paraId="21289F1B" w14:textId="13EBFAA2" w:rsidR="007E7F82" w:rsidRDefault="0060789D" w:rsidP="007E7F82">
      <w:pPr>
        <w:ind w:left="130" w:firstLine="720"/>
        <w:jc w:val="left"/>
        <w:rPr>
          <w:rFonts w:ascii="Arial" w:hAnsi="Arial" w:cs="Arial"/>
        </w:rPr>
      </w:pPr>
      <w:r w:rsidRPr="002A3A5F">
        <w:rPr>
          <w:rFonts w:ascii="Arial" w:hAnsi="Arial" w:cs="Arial"/>
        </w:rPr>
        <w:t>Palavras-chave utilizadas</w:t>
      </w:r>
      <w:r w:rsidR="00176B3C">
        <w:rPr>
          <w:rFonts w:ascii="Arial" w:hAnsi="Arial" w:cs="Arial"/>
        </w:rPr>
        <w:t>:</w:t>
      </w:r>
      <w:r w:rsidR="00C92778">
        <w:rPr>
          <w:rFonts w:ascii="Arial" w:hAnsi="Arial" w:cs="Arial"/>
        </w:rPr>
        <w:t xml:space="preserve"> </w:t>
      </w:r>
      <w:r w:rsidR="007318CB">
        <w:rPr>
          <w:rFonts w:ascii="Arial" w:hAnsi="Arial" w:cs="Arial"/>
        </w:rPr>
        <w:t>Parcelamento, Dívida Ativa, Inscritos, Tributário</w:t>
      </w:r>
      <w:r w:rsidR="00BA341C">
        <w:rPr>
          <w:rFonts w:ascii="Arial" w:hAnsi="Arial" w:cs="Arial"/>
        </w:rPr>
        <w:t>s, Regula.</w:t>
      </w:r>
    </w:p>
    <w:p w14:paraId="2531D870" w14:textId="77777777" w:rsidR="004E29AE" w:rsidRDefault="004E29AE" w:rsidP="004E29AE">
      <w:pPr>
        <w:ind w:firstLine="0"/>
        <w:jc w:val="left"/>
        <w:rPr>
          <w:rFonts w:ascii="Arial" w:hAnsi="Arial" w:cs="Arial"/>
        </w:rPr>
      </w:pPr>
    </w:p>
    <w:p w14:paraId="390D0F62" w14:textId="7240994F" w:rsidR="007277D9" w:rsidRDefault="00437EE1" w:rsidP="00BB08AF">
      <w:pPr>
        <w:jc w:val="right"/>
        <w:rPr>
          <w:rFonts w:ascii="Arial" w:hAnsi="Arial" w:cs="Arial"/>
        </w:rPr>
      </w:pPr>
      <w:r>
        <w:rPr>
          <w:rFonts w:ascii="Arial" w:hAnsi="Arial" w:cs="Arial"/>
        </w:rPr>
        <w:t xml:space="preserve">Barra </w:t>
      </w:r>
      <w:r w:rsidR="004E5B6D">
        <w:rPr>
          <w:rFonts w:ascii="Arial" w:hAnsi="Arial" w:cs="Arial"/>
        </w:rPr>
        <w:t xml:space="preserve">do Piraí, </w:t>
      </w:r>
      <w:r w:rsidR="00C92778">
        <w:rPr>
          <w:rFonts w:ascii="Arial" w:hAnsi="Arial" w:cs="Arial"/>
        </w:rPr>
        <w:t>1</w:t>
      </w:r>
      <w:r w:rsidR="007318CB">
        <w:rPr>
          <w:rFonts w:ascii="Arial" w:hAnsi="Arial" w:cs="Arial"/>
        </w:rPr>
        <w:t>1</w:t>
      </w:r>
      <w:r w:rsidR="007643A5">
        <w:rPr>
          <w:rFonts w:ascii="Arial" w:hAnsi="Arial" w:cs="Arial"/>
        </w:rPr>
        <w:t xml:space="preserve"> de novembro </w:t>
      </w:r>
      <w:r w:rsidR="00961552">
        <w:rPr>
          <w:rFonts w:ascii="Arial" w:hAnsi="Arial" w:cs="Arial"/>
        </w:rPr>
        <w:t xml:space="preserve">de </w:t>
      </w:r>
      <w:r w:rsidR="00BA36D1">
        <w:rPr>
          <w:rFonts w:ascii="Arial" w:hAnsi="Arial" w:cs="Arial"/>
        </w:rPr>
        <w:t>202</w:t>
      </w:r>
      <w:r w:rsidR="005D7E68">
        <w:rPr>
          <w:rFonts w:ascii="Arial" w:hAnsi="Arial" w:cs="Arial"/>
        </w:rPr>
        <w:t>5</w:t>
      </w:r>
      <w:r w:rsidR="00BA36D1">
        <w:rPr>
          <w:rFonts w:ascii="Arial" w:hAnsi="Arial" w:cs="Arial"/>
        </w:rPr>
        <w:t>.</w:t>
      </w:r>
    </w:p>
    <w:p w14:paraId="27D04C83" w14:textId="4EE4C2AC" w:rsidR="00BA36D1" w:rsidRDefault="00BA36D1" w:rsidP="00D46CCA">
      <w:pPr>
        <w:jc w:val="right"/>
        <w:rPr>
          <w:rFonts w:ascii="Arial" w:hAnsi="Arial" w:cs="Arial"/>
        </w:rPr>
      </w:pPr>
      <w:r>
        <w:rPr>
          <w:rFonts w:ascii="Arial" w:hAnsi="Arial" w:cs="Arial"/>
        </w:rPr>
        <w:t xml:space="preserve">                                                  </w:t>
      </w:r>
    </w:p>
    <w:p w14:paraId="0B13A777" w14:textId="2B493892" w:rsidR="00EE5BFB" w:rsidRDefault="005D7E68" w:rsidP="005756E8">
      <w:pPr>
        <w:jc w:val="center"/>
        <w:rPr>
          <w:rFonts w:ascii="Arial" w:hAnsi="Arial" w:cs="Arial"/>
        </w:rPr>
      </w:pPr>
      <w:r>
        <w:rPr>
          <w:rFonts w:ascii="Arial" w:hAnsi="Arial" w:cs="Arial"/>
        </w:rPr>
        <w:t>Atenciosamente</w:t>
      </w:r>
    </w:p>
    <w:p w14:paraId="2176C66D" w14:textId="77777777" w:rsidR="00BB08AF" w:rsidRDefault="00BB08AF" w:rsidP="0007253E">
      <w:pPr>
        <w:ind w:firstLine="0"/>
        <w:rPr>
          <w:rFonts w:ascii="Arial" w:hAnsi="Arial" w:cs="Arial"/>
        </w:rPr>
      </w:pPr>
    </w:p>
    <w:p w14:paraId="4AFEDA5E" w14:textId="77777777" w:rsidR="0001220F" w:rsidRDefault="0001220F" w:rsidP="0007253E">
      <w:pPr>
        <w:ind w:firstLine="0"/>
        <w:rPr>
          <w:rFonts w:ascii="Arial" w:hAnsi="Arial" w:cs="Arial"/>
        </w:rPr>
      </w:pPr>
    </w:p>
    <w:p w14:paraId="5144236A" w14:textId="77777777" w:rsidR="00617E6E" w:rsidRDefault="00617E6E" w:rsidP="00D46CCA">
      <w:pPr>
        <w:ind w:firstLine="0"/>
        <w:rPr>
          <w:rFonts w:ascii="Arial" w:hAnsi="Arial" w:cs="Arial"/>
        </w:rPr>
      </w:pPr>
    </w:p>
    <w:p w14:paraId="20C47BDA" w14:textId="77777777" w:rsidR="00BA36D1" w:rsidRDefault="00346640" w:rsidP="00BA36D1">
      <w:pPr>
        <w:jc w:val="center"/>
        <w:rPr>
          <w:rFonts w:ascii="Arial" w:hAnsi="Arial" w:cs="Arial"/>
        </w:rPr>
      </w:pPr>
      <w:r>
        <w:rPr>
          <w:rFonts w:ascii="Arial" w:hAnsi="Arial" w:cs="Arial"/>
        </w:rPr>
        <w:t>Vinícius Domingos Fernandes Carneiro</w:t>
      </w:r>
    </w:p>
    <w:p w14:paraId="2CD02640" w14:textId="77777777" w:rsidR="00BA36D1" w:rsidRDefault="00BA36D1" w:rsidP="00BA36D1">
      <w:pPr>
        <w:jc w:val="center"/>
        <w:rPr>
          <w:rFonts w:ascii="Arial" w:hAnsi="Arial" w:cs="Arial"/>
        </w:rPr>
      </w:pPr>
      <w:r>
        <w:rPr>
          <w:rFonts w:ascii="Arial" w:hAnsi="Arial" w:cs="Arial"/>
        </w:rPr>
        <w:t>Técnico Operacional</w:t>
      </w:r>
    </w:p>
    <w:p w14:paraId="485826BD" w14:textId="77777777" w:rsidR="0077740F" w:rsidRDefault="0077740F">
      <w:pPr>
        <w:pBdr>
          <w:top w:val="nil"/>
          <w:left w:val="nil"/>
          <w:bottom w:val="nil"/>
          <w:right w:val="nil"/>
          <w:between w:val="nil"/>
        </w:pBdr>
        <w:spacing w:after="120"/>
        <w:ind w:firstLine="0"/>
      </w:pPr>
    </w:p>
    <w:sectPr w:rsidR="0077740F" w:rsidSect="00EE3AD9">
      <w:headerReference w:type="default" r:id="rId8"/>
      <w:footerReference w:type="default" r:id="rId9"/>
      <w:pgSz w:w="11907" w:h="16840"/>
      <w:pgMar w:top="1701" w:right="1418" w:bottom="992" w:left="1701" w:header="142" w:footer="2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9BFE" w14:textId="77777777" w:rsidR="007C322A" w:rsidRDefault="007C322A">
      <w:pPr>
        <w:spacing w:after="0" w:line="240" w:lineRule="auto"/>
      </w:pPr>
      <w:r>
        <w:separator/>
      </w:r>
    </w:p>
  </w:endnote>
  <w:endnote w:type="continuationSeparator" w:id="0">
    <w:p w14:paraId="5FF90FF2" w14:textId="77777777" w:rsidR="007C322A" w:rsidRDefault="007C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A25A" w14:textId="77777777" w:rsidR="008F66AA" w:rsidRDefault="008F66AA">
    <w:pPr>
      <w:pBdr>
        <w:top w:val="nil"/>
        <w:left w:val="nil"/>
        <w:bottom w:val="nil"/>
        <w:right w:val="nil"/>
        <w:between w:val="nil"/>
      </w:pBdr>
      <w:tabs>
        <w:tab w:val="center" w:pos="4419"/>
        <w:tab w:val="right" w:pos="8838"/>
      </w:tabs>
      <w:spacing w:before="120" w:after="120" w:line="240" w:lineRule="auto"/>
      <w:ind w:firstLine="851"/>
      <w:jc w:val="right"/>
      <w:rPr>
        <w:color w:val="000000"/>
        <w:sz w:val="14"/>
        <w:szCs w:val="14"/>
      </w:rPr>
    </w:pPr>
    <w:r>
      <w:rPr>
        <w:color w:val="000000"/>
        <w:sz w:val="14"/>
        <w:szCs w:val="14"/>
      </w:rPr>
      <w:t xml:space="preserve">Página </w:t>
    </w:r>
    <w:r>
      <w:rPr>
        <w:b/>
        <w:color w:val="000000"/>
        <w:sz w:val="14"/>
        <w:szCs w:val="14"/>
      </w:rPr>
      <w:fldChar w:fldCharType="begin"/>
    </w:r>
    <w:r>
      <w:rPr>
        <w:b/>
        <w:color w:val="000000"/>
        <w:sz w:val="14"/>
        <w:szCs w:val="14"/>
      </w:rPr>
      <w:instrText>PAGE</w:instrText>
    </w:r>
    <w:r>
      <w:rPr>
        <w:b/>
        <w:color w:val="000000"/>
        <w:sz w:val="14"/>
        <w:szCs w:val="14"/>
      </w:rPr>
      <w:fldChar w:fldCharType="separate"/>
    </w:r>
    <w:r w:rsidR="00E97A3C">
      <w:rPr>
        <w:b/>
        <w:noProof/>
        <w:color w:val="000000"/>
        <w:sz w:val="14"/>
        <w:szCs w:val="14"/>
      </w:rPr>
      <w:t>3</w:t>
    </w:r>
    <w:r>
      <w:rPr>
        <w:b/>
        <w:color w:val="000000"/>
        <w:sz w:val="14"/>
        <w:szCs w:val="14"/>
      </w:rPr>
      <w:fldChar w:fldCharType="end"/>
    </w:r>
    <w:r>
      <w:rPr>
        <w:color w:val="000000"/>
        <w:sz w:val="14"/>
        <w:szCs w:val="14"/>
      </w:rPr>
      <w:t xml:space="preserve"> de </w:t>
    </w:r>
    <w:r>
      <w:rPr>
        <w:b/>
        <w:color w:val="000000"/>
        <w:sz w:val="14"/>
        <w:szCs w:val="14"/>
      </w:rPr>
      <w:fldChar w:fldCharType="begin"/>
    </w:r>
    <w:r>
      <w:rPr>
        <w:b/>
        <w:color w:val="000000"/>
        <w:sz w:val="14"/>
        <w:szCs w:val="14"/>
      </w:rPr>
      <w:instrText>NUMPAGES</w:instrText>
    </w:r>
    <w:r>
      <w:rPr>
        <w:b/>
        <w:color w:val="000000"/>
        <w:sz w:val="14"/>
        <w:szCs w:val="14"/>
      </w:rPr>
      <w:fldChar w:fldCharType="separate"/>
    </w:r>
    <w:r w:rsidR="00E97A3C">
      <w:rPr>
        <w:b/>
        <w:noProof/>
        <w:color w:val="000000"/>
        <w:sz w:val="14"/>
        <w:szCs w:val="14"/>
      </w:rPr>
      <w:t>3</w:t>
    </w:r>
    <w:r>
      <w:rPr>
        <w:b/>
        <w:color w:val="000000"/>
        <w:sz w:val="14"/>
        <w:szCs w:val="14"/>
      </w:rPr>
      <w:fldChar w:fldCharType="end"/>
    </w:r>
  </w:p>
  <w:p w14:paraId="0828558D" w14:textId="77777777" w:rsidR="008F66AA" w:rsidRDefault="008F66AA">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Praça Nilo Peçanha, Nº 7 – Centro – Barra do Piraí, RJ – CEP: 27123-020 </w:t>
    </w:r>
  </w:p>
  <w:p w14:paraId="0E66C9A2" w14:textId="77777777" w:rsidR="008F66AA" w:rsidRDefault="008F66AA">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Telefone: (24) </w:t>
    </w:r>
    <w:r>
      <w:rPr>
        <w:sz w:val="18"/>
        <w:szCs w:val="18"/>
      </w:rPr>
      <w:t>2447-1248</w:t>
    </w:r>
  </w:p>
  <w:p w14:paraId="1852034D" w14:textId="77777777" w:rsidR="008F66AA" w:rsidRDefault="008F66AA">
    <w:pPr>
      <w:pBdr>
        <w:top w:val="nil"/>
        <w:left w:val="nil"/>
        <w:bottom w:val="nil"/>
        <w:right w:val="nil"/>
        <w:between w:val="nil"/>
      </w:pBdr>
      <w:tabs>
        <w:tab w:val="center" w:pos="4419"/>
        <w:tab w:val="right" w:pos="8838"/>
      </w:tabs>
      <w:spacing w:after="200" w:line="240" w:lineRule="auto"/>
      <w:ind w:firstLine="0"/>
      <w:jc w:val="center"/>
      <w:rPr>
        <w:color w:val="000000"/>
        <w:sz w:val="18"/>
        <w:szCs w:val="18"/>
      </w:rPr>
    </w:pPr>
    <w:r>
      <w:rPr>
        <w:color w:val="000000"/>
        <w:sz w:val="18"/>
        <w:szCs w:val="18"/>
      </w:rPr>
      <w:t xml:space="preserve">E-mail: </w:t>
    </w:r>
    <w:r>
      <w:rPr>
        <w:sz w:val="18"/>
        <w:szCs w:val="18"/>
      </w:rPr>
      <w:t>arquivo@barradopirai.rj.leg.br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FCE7" w14:textId="77777777" w:rsidR="007C322A" w:rsidRDefault="007C322A">
      <w:pPr>
        <w:spacing w:after="0" w:line="240" w:lineRule="auto"/>
      </w:pPr>
      <w:r>
        <w:separator/>
      </w:r>
    </w:p>
  </w:footnote>
  <w:footnote w:type="continuationSeparator" w:id="0">
    <w:p w14:paraId="0B99A845" w14:textId="77777777" w:rsidR="007C322A" w:rsidRDefault="007C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C103" w14:textId="77777777" w:rsidR="008F66AA" w:rsidRDefault="008F66AA">
    <w:pPr>
      <w:pBdr>
        <w:top w:val="nil"/>
        <w:left w:val="nil"/>
        <w:bottom w:val="nil"/>
        <w:right w:val="nil"/>
        <w:between w:val="nil"/>
      </w:pBdr>
      <w:tabs>
        <w:tab w:val="center" w:pos="4419"/>
        <w:tab w:val="right" w:pos="8838"/>
      </w:tabs>
      <w:spacing w:after="0" w:line="240" w:lineRule="auto"/>
      <w:ind w:firstLine="0"/>
      <w:jc w:val="center"/>
      <w:rPr>
        <w:color w:val="000000"/>
      </w:rPr>
    </w:pPr>
    <w:r>
      <w:rPr>
        <w:noProof/>
        <w:color w:val="000000"/>
      </w:rPr>
      <w:drawing>
        <wp:inline distT="0" distB="0" distL="0" distR="0" wp14:anchorId="704972FC" wp14:editId="4CCD24E8">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353"/>
    <w:multiLevelType w:val="hybridMultilevel"/>
    <w:tmpl w:val="50A2BB52"/>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 w15:restartNumberingAfterBreak="0">
    <w:nsid w:val="11343973"/>
    <w:multiLevelType w:val="hybridMultilevel"/>
    <w:tmpl w:val="5564725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 w15:restartNumberingAfterBreak="0">
    <w:nsid w:val="162836FD"/>
    <w:multiLevelType w:val="hybridMultilevel"/>
    <w:tmpl w:val="B8ECE30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3" w15:restartNumberingAfterBreak="0">
    <w:nsid w:val="17124529"/>
    <w:multiLevelType w:val="hybridMultilevel"/>
    <w:tmpl w:val="FDE0490C"/>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15:restartNumberingAfterBreak="0">
    <w:nsid w:val="17B81E0D"/>
    <w:multiLevelType w:val="hybridMultilevel"/>
    <w:tmpl w:val="430EF7C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5" w15:restartNumberingAfterBreak="0">
    <w:nsid w:val="182034AD"/>
    <w:multiLevelType w:val="hybridMultilevel"/>
    <w:tmpl w:val="092AF236"/>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6" w15:restartNumberingAfterBreak="0">
    <w:nsid w:val="183F5B9E"/>
    <w:multiLevelType w:val="hybridMultilevel"/>
    <w:tmpl w:val="2D8E2F4C"/>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7" w15:restartNumberingAfterBreak="0">
    <w:nsid w:val="1BE96642"/>
    <w:multiLevelType w:val="hybridMultilevel"/>
    <w:tmpl w:val="90CA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CA70CB"/>
    <w:multiLevelType w:val="hybridMultilevel"/>
    <w:tmpl w:val="E8E6803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9" w15:restartNumberingAfterBreak="0">
    <w:nsid w:val="31D61EF3"/>
    <w:multiLevelType w:val="hybridMultilevel"/>
    <w:tmpl w:val="0F06B010"/>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0" w15:restartNumberingAfterBreak="0">
    <w:nsid w:val="32E54975"/>
    <w:multiLevelType w:val="hybridMultilevel"/>
    <w:tmpl w:val="A7B44EBC"/>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1" w15:restartNumberingAfterBreak="0">
    <w:nsid w:val="33D70AA7"/>
    <w:multiLevelType w:val="hybridMultilevel"/>
    <w:tmpl w:val="B73AA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5CE5E68"/>
    <w:multiLevelType w:val="hybridMultilevel"/>
    <w:tmpl w:val="E04AF9D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3" w15:restartNumberingAfterBreak="0">
    <w:nsid w:val="36AF1F7D"/>
    <w:multiLevelType w:val="hybridMultilevel"/>
    <w:tmpl w:val="80DE4402"/>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4" w15:restartNumberingAfterBreak="0">
    <w:nsid w:val="3A020E0B"/>
    <w:multiLevelType w:val="hybridMultilevel"/>
    <w:tmpl w:val="99D4FD7A"/>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5" w15:restartNumberingAfterBreak="0">
    <w:nsid w:val="3A905379"/>
    <w:multiLevelType w:val="hybridMultilevel"/>
    <w:tmpl w:val="FA4263BE"/>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6" w15:restartNumberingAfterBreak="0">
    <w:nsid w:val="3C332A16"/>
    <w:multiLevelType w:val="hybridMultilevel"/>
    <w:tmpl w:val="725A4246"/>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7" w15:restartNumberingAfterBreak="0">
    <w:nsid w:val="486C1C9C"/>
    <w:multiLevelType w:val="hybridMultilevel"/>
    <w:tmpl w:val="BC9418E0"/>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8" w15:restartNumberingAfterBreak="0">
    <w:nsid w:val="54B27BB1"/>
    <w:multiLevelType w:val="hybridMultilevel"/>
    <w:tmpl w:val="FCA86B6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575B1815"/>
    <w:multiLevelType w:val="hybridMultilevel"/>
    <w:tmpl w:val="3A04FB16"/>
    <w:lvl w:ilvl="0" w:tplc="04160001">
      <w:start w:val="1"/>
      <w:numFmt w:val="bullet"/>
      <w:lvlText w:val=""/>
      <w:lvlJc w:val="left"/>
      <w:pPr>
        <w:ind w:left="1632" w:hanging="360"/>
      </w:pPr>
      <w:rPr>
        <w:rFonts w:ascii="Symbol" w:hAnsi="Symbol" w:hint="default"/>
      </w:rPr>
    </w:lvl>
    <w:lvl w:ilvl="1" w:tplc="04160003" w:tentative="1">
      <w:start w:val="1"/>
      <w:numFmt w:val="bullet"/>
      <w:lvlText w:val="o"/>
      <w:lvlJc w:val="left"/>
      <w:pPr>
        <w:ind w:left="2352" w:hanging="360"/>
      </w:pPr>
      <w:rPr>
        <w:rFonts w:ascii="Courier New" w:hAnsi="Courier New" w:cs="Courier New" w:hint="default"/>
      </w:rPr>
    </w:lvl>
    <w:lvl w:ilvl="2" w:tplc="04160005" w:tentative="1">
      <w:start w:val="1"/>
      <w:numFmt w:val="bullet"/>
      <w:lvlText w:val=""/>
      <w:lvlJc w:val="left"/>
      <w:pPr>
        <w:ind w:left="3072" w:hanging="360"/>
      </w:pPr>
      <w:rPr>
        <w:rFonts w:ascii="Wingdings" w:hAnsi="Wingdings" w:hint="default"/>
      </w:rPr>
    </w:lvl>
    <w:lvl w:ilvl="3" w:tplc="04160001" w:tentative="1">
      <w:start w:val="1"/>
      <w:numFmt w:val="bullet"/>
      <w:lvlText w:val=""/>
      <w:lvlJc w:val="left"/>
      <w:pPr>
        <w:ind w:left="3792" w:hanging="360"/>
      </w:pPr>
      <w:rPr>
        <w:rFonts w:ascii="Symbol" w:hAnsi="Symbol" w:hint="default"/>
      </w:rPr>
    </w:lvl>
    <w:lvl w:ilvl="4" w:tplc="04160003" w:tentative="1">
      <w:start w:val="1"/>
      <w:numFmt w:val="bullet"/>
      <w:lvlText w:val="o"/>
      <w:lvlJc w:val="left"/>
      <w:pPr>
        <w:ind w:left="4512" w:hanging="360"/>
      </w:pPr>
      <w:rPr>
        <w:rFonts w:ascii="Courier New" w:hAnsi="Courier New" w:cs="Courier New" w:hint="default"/>
      </w:rPr>
    </w:lvl>
    <w:lvl w:ilvl="5" w:tplc="04160005" w:tentative="1">
      <w:start w:val="1"/>
      <w:numFmt w:val="bullet"/>
      <w:lvlText w:val=""/>
      <w:lvlJc w:val="left"/>
      <w:pPr>
        <w:ind w:left="5232" w:hanging="360"/>
      </w:pPr>
      <w:rPr>
        <w:rFonts w:ascii="Wingdings" w:hAnsi="Wingdings" w:hint="default"/>
      </w:rPr>
    </w:lvl>
    <w:lvl w:ilvl="6" w:tplc="04160001" w:tentative="1">
      <w:start w:val="1"/>
      <w:numFmt w:val="bullet"/>
      <w:lvlText w:val=""/>
      <w:lvlJc w:val="left"/>
      <w:pPr>
        <w:ind w:left="5952" w:hanging="360"/>
      </w:pPr>
      <w:rPr>
        <w:rFonts w:ascii="Symbol" w:hAnsi="Symbol" w:hint="default"/>
      </w:rPr>
    </w:lvl>
    <w:lvl w:ilvl="7" w:tplc="04160003" w:tentative="1">
      <w:start w:val="1"/>
      <w:numFmt w:val="bullet"/>
      <w:lvlText w:val="o"/>
      <w:lvlJc w:val="left"/>
      <w:pPr>
        <w:ind w:left="6672" w:hanging="360"/>
      </w:pPr>
      <w:rPr>
        <w:rFonts w:ascii="Courier New" w:hAnsi="Courier New" w:cs="Courier New" w:hint="default"/>
      </w:rPr>
    </w:lvl>
    <w:lvl w:ilvl="8" w:tplc="04160005" w:tentative="1">
      <w:start w:val="1"/>
      <w:numFmt w:val="bullet"/>
      <w:lvlText w:val=""/>
      <w:lvlJc w:val="left"/>
      <w:pPr>
        <w:ind w:left="7392" w:hanging="360"/>
      </w:pPr>
      <w:rPr>
        <w:rFonts w:ascii="Wingdings" w:hAnsi="Wingdings" w:hint="default"/>
      </w:rPr>
    </w:lvl>
  </w:abstractNum>
  <w:abstractNum w:abstractNumId="20" w15:restartNumberingAfterBreak="0">
    <w:nsid w:val="57D95ACE"/>
    <w:multiLevelType w:val="hybridMultilevel"/>
    <w:tmpl w:val="A5869DFA"/>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1" w15:restartNumberingAfterBreak="0">
    <w:nsid w:val="591A0577"/>
    <w:multiLevelType w:val="hybridMultilevel"/>
    <w:tmpl w:val="CF186EA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2" w15:restartNumberingAfterBreak="0">
    <w:nsid w:val="68B542C3"/>
    <w:multiLevelType w:val="hybridMultilevel"/>
    <w:tmpl w:val="026651AE"/>
    <w:lvl w:ilvl="0" w:tplc="04160001">
      <w:start w:val="1"/>
      <w:numFmt w:val="bullet"/>
      <w:lvlText w:val=""/>
      <w:lvlJc w:val="left"/>
      <w:pPr>
        <w:ind w:left="1635" w:hanging="360"/>
      </w:pPr>
      <w:rPr>
        <w:rFonts w:ascii="Symbol" w:hAnsi="Symbol" w:hint="default"/>
      </w:rPr>
    </w:lvl>
    <w:lvl w:ilvl="1" w:tplc="04160003" w:tentative="1">
      <w:start w:val="1"/>
      <w:numFmt w:val="bullet"/>
      <w:lvlText w:val="o"/>
      <w:lvlJc w:val="left"/>
      <w:pPr>
        <w:ind w:left="2355" w:hanging="360"/>
      </w:pPr>
      <w:rPr>
        <w:rFonts w:ascii="Courier New" w:hAnsi="Courier New" w:cs="Courier New" w:hint="default"/>
      </w:rPr>
    </w:lvl>
    <w:lvl w:ilvl="2" w:tplc="04160005" w:tentative="1">
      <w:start w:val="1"/>
      <w:numFmt w:val="bullet"/>
      <w:lvlText w:val=""/>
      <w:lvlJc w:val="left"/>
      <w:pPr>
        <w:ind w:left="3075" w:hanging="360"/>
      </w:pPr>
      <w:rPr>
        <w:rFonts w:ascii="Wingdings" w:hAnsi="Wingdings" w:hint="default"/>
      </w:rPr>
    </w:lvl>
    <w:lvl w:ilvl="3" w:tplc="04160001" w:tentative="1">
      <w:start w:val="1"/>
      <w:numFmt w:val="bullet"/>
      <w:lvlText w:val=""/>
      <w:lvlJc w:val="left"/>
      <w:pPr>
        <w:ind w:left="3795" w:hanging="360"/>
      </w:pPr>
      <w:rPr>
        <w:rFonts w:ascii="Symbol" w:hAnsi="Symbol" w:hint="default"/>
      </w:rPr>
    </w:lvl>
    <w:lvl w:ilvl="4" w:tplc="04160003" w:tentative="1">
      <w:start w:val="1"/>
      <w:numFmt w:val="bullet"/>
      <w:lvlText w:val="o"/>
      <w:lvlJc w:val="left"/>
      <w:pPr>
        <w:ind w:left="4515" w:hanging="360"/>
      </w:pPr>
      <w:rPr>
        <w:rFonts w:ascii="Courier New" w:hAnsi="Courier New" w:cs="Courier New" w:hint="default"/>
      </w:rPr>
    </w:lvl>
    <w:lvl w:ilvl="5" w:tplc="04160005" w:tentative="1">
      <w:start w:val="1"/>
      <w:numFmt w:val="bullet"/>
      <w:lvlText w:val=""/>
      <w:lvlJc w:val="left"/>
      <w:pPr>
        <w:ind w:left="5235" w:hanging="360"/>
      </w:pPr>
      <w:rPr>
        <w:rFonts w:ascii="Wingdings" w:hAnsi="Wingdings" w:hint="default"/>
      </w:rPr>
    </w:lvl>
    <w:lvl w:ilvl="6" w:tplc="04160001" w:tentative="1">
      <w:start w:val="1"/>
      <w:numFmt w:val="bullet"/>
      <w:lvlText w:val=""/>
      <w:lvlJc w:val="left"/>
      <w:pPr>
        <w:ind w:left="5955" w:hanging="360"/>
      </w:pPr>
      <w:rPr>
        <w:rFonts w:ascii="Symbol" w:hAnsi="Symbol" w:hint="default"/>
      </w:rPr>
    </w:lvl>
    <w:lvl w:ilvl="7" w:tplc="04160003" w:tentative="1">
      <w:start w:val="1"/>
      <w:numFmt w:val="bullet"/>
      <w:lvlText w:val="o"/>
      <w:lvlJc w:val="left"/>
      <w:pPr>
        <w:ind w:left="6675" w:hanging="360"/>
      </w:pPr>
      <w:rPr>
        <w:rFonts w:ascii="Courier New" w:hAnsi="Courier New" w:cs="Courier New" w:hint="default"/>
      </w:rPr>
    </w:lvl>
    <w:lvl w:ilvl="8" w:tplc="04160005" w:tentative="1">
      <w:start w:val="1"/>
      <w:numFmt w:val="bullet"/>
      <w:lvlText w:val=""/>
      <w:lvlJc w:val="left"/>
      <w:pPr>
        <w:ind w:left="7395" w:hanging="360"/>
      </w:pPr>
      <w:rPr>
        <w:rFonts w:ascii="Wingdings" w:hAnsi="Wingdings" w:hint="default"/>
      </w:rPr>
    </w:lvl>
  </w:abstractNum>
  <w:abstractNum w:abstractNumId="23" w15:restartNumberingAfterBreak="0">
    <w:nsid w:val="6D261A60"/>
    <w:multiLevelType w:val="hybridMultilevel"/>
    <w:tmpl w:val="7F36CC3A"/>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4" w15:restartNumberingAfterBreak="0">
    <w:nsid w:val="7B792B58"/>
    <w:multiLevelType w:val="hybridMultilevel"/>
    <w:tmpl w:val="247E403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5" w15:restartNumberingAfterBreak="0">
    <w:nsid w:val="7CA8043E"/>
    <w:multiLevelType w:val="hybridMultilevel"/>
    <w:tmpl w:val="EC22769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6" w15:restartNumberingAfterBreak="0">
    <w:nsid w:val="7E0C5743"/>
    <w:multiLevelType w:val="hybridMultilevel"/>
    <w:tmpl w:val="F5008862"/>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27" w15:restartNumberingAfterBreak="0">
    <w:nsid w:val="7F4B3F84"/>
    <w:multiLevelType w:val="hybridMultilevel"/>
    <w:tmpl w:val="FCE46CC0"/>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num w:numId="1" w16cid:durableId="469052702">
    <w:abstractNumId w:val="9"/>
  </w:num>
  <w:num w:numId="2" w16cid:durableId="476848027">
    <w:abstractNumId w:val="10"/>
  </w:num>
  <w:num w:numId="3" w16cid:durableId="33581564">
    <w:abstractNumId w:val="22"/>
  </w:num>
  <w:num w:numId="4" w16cid:durableId="42026595">
    <w:abstractNumId w:val="1"/>
  </w:num>
  <w:num w:numId="5" w16cid:durableId="1959027934">
    <w:abstractNumId w:val="26"/>
  </w:num>
  <w:num w:numId="6" w16cid:durableId="569927295">
    <w:abstractNumId w:val="18"/>
  </w:num>
  <w:num w:numId="7" w16cid:durableId="1059596880">
    <w:abstractNumId w:val="3"/>
  </w:num>
  <w:num w:numId="8" w16cid:durableId="656961277">
    <w:abstractNumId w:val="17"/>
  </w:num>
  <w:num w:numId="9" w16cid:durableId="1187598817">
    <w:abstractNumId w:val="23"/>
  </w:num>
  <w:num w:numId="10" w16cid:durableId="1543904285">
    <w:abstractNumId w:val="14"/>
  </w:num>
  <w:num w:numId="11" w16cid:durableId="1941721201">
    <w:abstractNumId w:val="19"/>
  </w:num>
  <w:num w:numId="12" w16cid:durableId="957760199">
    <w:abstractNumId w:val="5"/>
  </w:num>
  <w:num w:numId="13" w16cid:durableId="1396707742">
    <w:abstractNumId w:val="7"/>
  </w:num>
  <w:num w:numId="14" w16cid:durableId="347408965">
    <w:abstractNumId w:val="11"/>
  </w:num>
  <w:num w:numId="15" w16cid:durableId="1071389080">
    <w:abstractNumId w:val="4"/>
  </w:num>
  <w:num w:numId="16" w16cid:durableId="65348059">
    <w:abstractNumId w:val="25"/>
  </w:num>
  <w:num w:numId="17" w16cid:durableId="209193380">
    <w:abstractNumId w:val="27"/>
  </w:num>
  <w:num w:numId="18" w16cid:durableId="997809559">
    <w:abstractNumId w:val="8"/>
  </w:num>
  <w:num w:numId="19" w16cid:durableId="1775782714">
    <w:abstractNumId w:val="12"/>
  </w:num>
  <w:num w:numId="20" w16cid:durableId="1561283673">
    <w:abstractNumId w:val="15"/>
  </w:num>
  <w:num w:numId="21" w16cid:durableId="2095589850">
    <w:abstractNumId w:val="16"/>
  </w:num>
  <w:num w:numId="22" w16cid:durableId="682055696">
    <w:abstractNumId w:val="6"/>
  </w:num>
  <w:num w:numId="23" w16cid:durableId="1579440247">
    <w:abstractNumId w:val="0"/>
  </w:num>
  <w:num w:numId="24" w16cid:durableId="107505270">
    <w:abstractNumId w:val="2"/>
  </w:num>
  <w:num w:numId="25" w16cid:durableId="1761370824">
    <w:abstractNumId w:val="21"/>
  </w:num>
  <w:num w:numId="26" w16cid:durableId="781998549">
    <w:abstractNumId w:val="24"/>
  </w:num>
  <w:num w:numId="27" w16cid:durableId="565800685">
    <w:abstractNumId w:val="13"/>
  </w:num>
  <w:num w:numId="28" w16cid:durableId="15489577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0F"/>
    <w:rsid w:val="00002D39"/>
    <w:rsid w:val="0000404B"/>
    <w:rsid w:val="00007989"/>
    <w:rsid w:val="00010B61"/>
    <w:rsid w:val="0001220F"/>
    <w:rsid w:val="0001617B"/>
    <w:rsid w:val="00017732"/>
    <w:rsid w:val="00024F52"/>
    <w:rsid w:val="000263F8"/>
    <w:rsid w:val="0003294B"/>
    <w:rsid w:val="00036540"/>
    <w:rsid w:val="000424BD"/>
    <w:rsid w:val="00043C50"/>
    <w:rsid w:val="00046E95"/>
    <w:rsid w:val="0006154B"/>
    <w:rsid w:val="000639F8"/>
    <w:rsid w:val="0007253E"/>
    <w:rsid w:val="00074B04"/>
    <w:rsid w:val="00084579"/>
    <w:rsid w:val="00085DC1"/>
    <w:rsid w:val="00087D68"/>
    <w:rsid w:val="0009190D"/>
    <w:rsid w:val="00092969"/>
    <w:rsid w:val="00093E86"/>
    <w:rsid w:val="00094331"/>
    <w:rsid w:val="00095DCF"/>
    <w:rsid w:val="00095EBE"/>
    <w:rsid w:val="00096E54"/>
    <w:rsid w:val="000A0D53"/>
    <w:rsid w:val="000A1B1C"/>
    <w:rsid w:val="000A2DA5"/>
    <w:rsid w:val="000A5B12"/>
    <w:rsid w:val="000A63D5"/>
    <w:rsid w:val="000B208C"/>
    <w:rsid w:val="000B60CB"/>
    <w:rsid w:val="000B7423"/>
    <w:rsid w:val="000C36FA"/>
    <w:rsid w:val="000C3F10"/>
    <w:rsid w:val="000D2423"/>
    <w:rsid w:val="000D56B0"/>
    <w:rsid w:val="000E20F7"/>
    <w:rsid w:val="000E2CA6"/>
    <w:rsid w:val="000E362D"/>
    <w:rsid w:val="000E4308"/>
    <w:rsid w:val="000E45C6"/>
    <w:rsid w:val="000E5CD0"/>
    <w:rsid w:val="000E6A64"/>
    <w:rsid w:val="000E7369"/>
    <w:rsid w:val="000F277C"/>
    <w:rsid w:val="000F4819"/>
    <w:rsid w:val="000F4E7D"/>
    <w:rsid w:val="00100CA4"/>
    <w:rsid w:val="001020A9"/>
    <w:rsid w:val="00105AA7"/>
    <w:rsid w:val="00111346"/>
    <w:rsid w:val="001127E5"/>
    <w:rsid w:val="001127FE"/>
    <w:rsid w:val="001143EE"/>
    <w:rsid w:val="00116AC7"/>
    <w:rsid w:val="0012556B"/>
    <w:rsid w:val="00126321"/>
    <w:rsid w:val="00130E2D"/>
    <w:rsid w:val="0013475A"/>
    <w:rsid w:val="00135717"/>
    <w:rsid w:val="00135A87"/>
    <w:rsid w:val="00140A86"/>
    <w:rsid w:val="0014660D"/>
    <w:rsid w:val="00152917"/>
    <w:rsid w:val="001541F2"/>
    <w:rsid w:val="00154F48"/>
    <w:rsid w:val="00154F65"/>
    <w:rsid w:val="0016262B"/>
    <w:rsid w:val="00164136"/>
    <w:rsid w:val="00165EAC"/>
    <w:rsid w:val="00171373"/>
    <w:rsid w:val="00174B7E"/>
    <w:rsid w:val="001755CC"/>
    <w:rsid w:val="00176601"/>
    <w:rsid w:val="00176B3C"/>
    <w:rsid w:val="001770D9"/>
    <w:rsid w:val="00181636"/>
    <w:rsid w:val="00181C90"/>
    <w:rsid w:val="00182B31"/>
    <w:rsid w:val="00187A92"/>
    <w:rsid w:val="001978A0"/>
    <w:rsid w:val="001A0697"/>
    <w:rsid w:val="001A455A"/>
    <w:rsid w:val="001A4B1B"/>
    <w:rsid w:val="001A5E5F"/>
    <w:rsid w:val="001A6639"/>
    <w:rsid w:val="001B612A"/>
    <w:rsid w:val="001B6BA2"/>
    <w:rsid w:val="001C2483"/>
    <w:rsid w:val="001C27A1"/>
    <w:rsid w:val="001C7749"/>
    <w:rsid w:val="001D073A"/>
    <w:rsid w:val="001D3C8C"/>
    <w:rsid w:val="001D7EC6"/>
    <w:rsid w:val="001D7EFF"/>
    <w:rsid w:val="001E10CB"/>
    <w:rsid w:val="001E29DD"/>
    <w:rsid w:val="001E4E7A"/>
    <w:rsid w:val="001F0131"/>
    <w:rsid w:val="001F194C"/>
    <w:rsid w:val="001F23E4"/>
    <w:rsid w:val="001F4A81"/>
    <w:rsid w:val="001F7344"/>
    <w:rsid w:val="00203675"/>
    <w:rsid w:val="00205428"/>
    <w:rsid w:val="0020644C"/>
    <w:rsid w:val="00213EA1"/>
    <w:rsid w:val="0021426A"/>
    <w:rsid w:val="0021448E"/>
    <w:rsid w:val="0021476A"/>
    <w:rsid w:val="00222E90"/>
    <w:rsid w:val="00227505"/>
    <w:rsid w:val="00230590"/>
    <w:rsid w:val="00231BF3"/>
    <w:rsid w:val="00232105"/>
    <w:rsid w:val="0023299B"/>
    <w:rsid w:val="00232DEB"/>
    <w:rsid w:val="00234F4B"/>
    <w:rsid w:val="0023665A"/>
    <w:rsid w:val="00236DD2"/>
    <w:rsid w:val="00240DBB"/>
    <w:rsid w:val="002441AE"/>
    <w:rsid w:val="002502FA"/>
    <w:rsid w:val="00252AAC"/>
    <w:rsid w:val="0025467E"/>
    <w:rsid w:val="00254AB8"/>
    <w:rsid w:val="00254BDA"/>
    <w:rsid w:val="002553A0"/>
    <w:rsid w:val="00260C8D"/>
    <w:rsid w:val="0027028D"/>
    <w:rsid w:val="00282D70"/>
    <w:rsid w:val="00286795"/>
    <w:rsid w:val="002878C8"/>
    <w:rsid w:val="00294101"/>
    <w:rsid w:val="00294DAE"/>
    <w:rsid w:val="002A18EF"/>
    <w:rsid w:val="002A2615"/>
    <w:rsid w:val="002A2D09"/>
    <w:rsid w:val="002A2DC0"/>
    <w:rsid w:val="002A3A5F"/>
    <w:rsid w:val="002A3C64"/>
    <w:rsid w:val="002A4A04"/>
    <w:rsid w:val="002A7474"/>
    <w:rsid w:val="002B6E95"/>
    <w:rsid w:val="002B6F06"/>
    <w:rsid w:val="002C200F"/>
    <w:rsid w:val="002C34C2"/>
    <w:rsid w:val="002C3928"/>
    <w:rsid w:val="002C4CA4"/>
    <w:rsid w:val="002C7B8C"/>
    <w:rsid w:val="002D2E41"/>
    <w:rsid w:val="002D49A5"/>
    <w:rsid w:val="002D4A97"/>
    <w:rsid w:val="002D5F0C"/>
    <w:rsid w:val="002D64EC"/>
    <w:rsid w:val="002E0133"/>
    <w:rsid w:val="002E2C1E"/>
    <w:rsid w:val="002E3D07"/>
    <w:rsid w:val="002F0295"/>
    <w:rsid w:val="002F2BA7"/>
    <w:rsid w:val="002F65BF"/>
    <w:rsid w:val="00303D7F"/>
    <w:rsid w:val="003069DC"/>
    <w:rsid w:val="003073DF"/>
    <w:rsid w:val="003144C2"/>
    <w:rsid w:val="00315CD9"/>
    <w:rsid w:val="00316064"/>
    <w:rsid w:val="00316DE3"/>
    <w:rsid w:val="003215FA"/>
    <w:rsid w:val="00323CA6"/>
    <w:rsid w:val="00325781"/>
    <w:rsid w:val="003277CA"/>
    <w:rsid w:val="003329AB"/>
    <w:rsid w:val="00332A28"/>
    <w:rsid w:val="003340AB"/>
    <w:rsid w:val="00337241"/>
    <w:rsid w:val="0034528E"/>
    <w:rsid w:val="00346640"/>
    <w:rsid w:val="00347D46"/>
    <w:rsid w:val="00347E11"/>
    <w:rsid w:val="00350B71"/>
    <w:rsid w:val="003518A9"/>
    <w:rsid w:val="00351D5D"/>
    <w:rsid w:val="0035548B"/>
    <w:rsid w:val="003579DE"/>
    <w:rsid w:val="00361590"/>
    <w:rsid w:val="003669EC"/>
    <w:rsid w:val="0036758A"/>
    <w:rsid w:val="00372409"/>
    <w:rsid w:val="00374FE1"/>
    <w:rsid w:val="0037503E"/>
    <w:rsid w:val="00375472"/>
    <w:rsid w:val="0037722B"/>
    <w:rsid w:val="0038087E"/>
    <w:rsid w:val="00382661"/>
    <w:rsid w:val="00392D7B"/>
    <w:rsid w:val="00393DA4"/>
    <w:rsid w:val="00396048"/>
    <w:rsid w:val="00397897"/>
    <w:rsid w:val="003A2262"/>
    <w:rsid w:val="003A2577"/>
    <w:rsid w:val="003A315E"/>
    <w:rsid w:val="003A4914"/>
    <w:rsid w:val="003A4F0C"/>
    <w:rsid w:val="003B1883"/>
    <w:rsid w:val="003B21CF"/>
    <w:rsid w:val="003B6E1F"/>
    <w:rsid w:val="003C4489"/>
    <w:rsid w:val="003D059F"/>
    <w:rsid w:val="003D0A0F"/>
    <w:rsid w:val="003D1FF3"/>
    <w:rsid w:val="003D3C2F"/>
    <w:rsid w:val="003D78DB"/>
    <w:rsid w:val="003E4F1E"/>
    <w:rsid w:val="003F0F55"/>
    <w:rsid w:val="003F4750"/>
    <w:rsid w:val="003F77EB"/>
    <w:rsid w:val="004001E0"/>
    <w:rsid w:val="00406603"/>
    <w:rsid w:val="00411207"/>
    <w:rsid w:val="00411951"/>
    <w:rsid w:val="00413BDC"/>
    <w:rsid w:val="00414614"/>
    <w:rsid w:val="00415D83"/>
    <w:rsid w:val="004252AC"/>
    <w:rsid w:val="00427946"/>
    <w:rsid w:val="00431E23"/>
    <w:rsid w:val="004333D7"/>
    <w:rsid w:val="004339E6"/>
    <w:rsid w:val="0043744F"/>
    <w:rsid w:val="00437EE1"/>
    <w:rsid w:val="0044015E"/>
    <w:rsid w:val="00445D32"/>
    <w:rsid w:val="004502DE"/>
    <w:rsid w:val="00457B6C"/>
    <w:rsid w:val="004620A7"/>
    <w:rsid w:val="00463086"/>
    <w:rsid w:val="00465BB7"/>
    <w:rsid w:val="004677F6"/>
    <w:rsid w:val="00467B75"/>
    <w:rsid w:val="004710B2"/>
    <w:rsid w:val="0047189B"/>
    <w:rsid w:val="004739AD"/>
    <w:rsid w:val="004756FF"/>
    <w:rsid w:val="00476CE7"/>
    <w:rsid w:val="0048029C"/>
    <w:rsid w:val="004863FB"/>
    <w:rsid w:val="004867A6"/>
    <w:rsid w:val="00490919"/>
    <w:rsid w:val="00497320"/>
    <w:rsid w:val="004A1562"/>
    <w:rsid w:val="004A1ACF"/>
    <w:rsid w:val="004A2861"/>
    <w:rsid w:val="004A3B20"/>
    <w:rsid w:val="004A3BBB"/>
    <w:rsid w:val="004A4EF8"/>
    <w:rsid w:val="004B1B3E"/>
    <w:rsid w:val="004B23A2"/>
    <w:rsid w:val="004B2C4E"/>
    <w:rsid w:val="004B6C99"/>
    <w:rsid w:val="004C0BBC"/>
    <w:rsid w:val="004C14A4"/>
    <w:rsid w:val="004C2BEB"/>
    <w:rsid w:val="004C5812"/>
    <w:rsid w:val="004C699B"/>
    <w:rsid w:val="004D164F"/>
    <w:rsid w:val="004D3399"/>
    <w:rsid w:val="004D3997"/>
    <w:rsid w:val="004D4608"/>
    <w:rsid w:val="004D6F06"/>
    <w:rsid w:val="004D76F6"/>
    <w:rsid w:val="004D77CE"/>
    <w:rsid w:val="004D792B"/>
    <w:rsid w:val="004E083F"/>
    <w:rsid w:val="004E29AE"/>
    <w:rsid w:val="004E3FC3"/>
    <w:rsid w:val="004E5828"/>
    <w:rsid w:val="004E5B6D"/>
    <w:rsid w:val="004E637B"/>
    <w:rsid w:val="004E7329"/>
    <w:rsid w:val="004F0241"/>
    <w:rsid w:val="004F0F1E"/>
    <w:rsid w:val="004F11DC"/>
    <w:rsid w:val="004F124C"/>
    <w:rsid w:val="004F2303"/>
    <w:rsid w:val="004F3000"/>
    <w:rsid w:val="004F33D8"/>
    <w:rsid w:val="004F46BC"/>
    <w:rsid w:val="004F4B83"/>
    <w:rsid w:val="005025D8"/>
    <w:rsid w:val="00502EDA"/>
    <w:rsid w:val="0050339C"/>
    <w:rsid w:val="00503BB3"/>
    <w:rsid w:val="00507EBE"/>
    <w:rsid w:val="005107E8"/>
    <w:rsid w:val="00510DE5"/>
    <w:rsid w:val="00510E5A"/>
    <w:rsid w:val="0051258A"/>
    <w:rsid w:val="0051379A"/>
    <w:rsid w:val="00523EBF"/>
    <w:rsid w:val="0052763C"/>
    <w:rsid w:val="00530808"/>
    <w:rsid w:val="00530ABC"/>
    <w:rsid w:val="00530E5D"/>
    <w:rsid w:val="005324EB"/>
    <w:rsid w:val="0053338C"/>
    <w:rsid w:val="00534B95"/>
    <w:rsid w:val="00536391"/>
    <w:rsid w:val="00536CD1"/>
    <w:rsid w:val="0054233B"/>
    <w:rsid w:val="005445F6"/>
    <w:rsid w:val="005470F0"/>
    <w:rsid w:val="005471E4"/>
    <w:rsid w:val="00550FE5"/>
    <w:rsid w:val="0055108E"/>
    <w:rsid w:val="005514EC"/>
    <w:rsid w:val="00553D2E"/>
    <w:rsid w:val="005555B6"/>
    <w:rsid w:val="005557F3"/>
    <w:rsid w:val="005739F2"/>
    <w:rsid w:val="005756E8"/>
    <w:rsid w:val="00580438"/>
    <w:rsid w:val="005835D5"/>
    <w:rsid w:val="00584327"/>
    <w:rsid w:val="005870CB"/>
    <w:rsid w:val="005906E0"/>
    <w:rsid w:val="00594145"/>
    <w:rsid w:val="005946E9"/>
    <w:rsid w:val="005948A1"/>
    <w:rsid w:val="00594BD2"/>
    <w:rsid w:val="00597DBF"/>
    <w:rsid w:val="005A1350"/>
    <w:rsid w:val="005A3253"/>
    <w:rsid w:val="005A49E5"/>
    <w:rsid w:val="005A4F4A"/>
    <w:rsid w:val="005A533C"/>
    <w:rsid w:val="005B01A0"/>
    <w:rsid w:val="005B0382"/>
    <w:rsid w:val="005B0666"/>
    <w:rsid w:val="005B14A9"/>
    <w:rsid w:val="005B1A77"/>
    <w:rsid w:val="005B38AC"/>
    <w:rsid w:val="005B61A3"/>
    <w:rsid w:val="005B703B"/>
    <w:rsid w:val="005C0841"/>
    <w:rsid w:val="005C19D8"/>
    <w:rsid w:val="005C4C73"/>
    <w:rsid w:val="005C5E62"/>
    <w:rsid w:val="005D1D21"/>
    <w:rsid w:val="005D1FC1"/>
    <w:rsid w:val="005D279D"/>
    <w:rsid w:val="005D57D7"/>
    <w:rsid w:val="005D75B8"/>
    <w:rsid w:val="005D7E68"/>
    <w:rsid w:val="005E58FA"/>
    <w:rsid w:val="005F09C8"/>
    <w:rsid w:val="005F0DEA"/>
    <w:rsid w:val="005F2A52"/>
    <w:rsid w:val="005F779B"/>
    <w:rsid w:val="00600161"/>
    <w:rsid w:val="0060789D"/>
    <w:rsid w:val="0061185B"/>
    <w:rsid w:val="00614679"/>
    <w:rsid w:val="006160D6"/>
    <w:rsid w:val="0061641D"/>
    <w:rsid w:val="00616EE4"/>
    <w:rsid w:val="006176CA"/>
    <w:rsid w:val="00617E6E"/>
    <w:rsid w:val="006211A1"/>
    <w:rsid w:val="006227CB"/>
    <w:rsid w:val="00623772"/>
    <w:rsid w:val="006300FA"/>
    <w:rsid w:val="00630F2D"/>
    <w:rsid w:val="00631778"/>
    <w:rsid w:val="006324E4"/>
    <w:rsid w:val="0063338B"/>
    <w:rsid w:val="00633EDB"/>
    <w:rsid w:val="00634596"/>
    <w:rsid w:val="00637A34"/>
    <w:rsid w:val="006420DE"/>
    <w:rsid w:val="006422F8"/>
    <w:rsid w:val="0064381B"/>
    <w:rsid w:val="00646316"/>
    <w:rsid w:val="0064653C"/>
    <w:rsid w:val="006478E4"/>
    <w:rsid w:val="006539E6"/>
    <w:rsid w:val="00654E3F"/>
    <w:rsid w:val="00655C2B"/>
    <w:rsid w:val="00656B53"/>
    <w:rsid w:val="00657A75"/>
    <w:rsid w:val="00663693"/>
    <w:rsid w:val="00663739"/>
    <w:rsid w:val="00664264"/>
    <w:rsid w:val="00666F94"/>
    <w:rsid w:val="0067314C"/>
    <w:rsid w:val="0067704D"/>
    <w:rsid w:val="00685713"/>
    <w:rsid w:val="00693463"/>
    <w:rsid w:val="00694A2D"/>
    <w:rsid w:val="006A3A10"/>
    <w:rsid w:val="006A3F22"/>
    <w:rsid w:val="006B0EF3"/>
    <w:rsid w:val="006B183B"/>
    <w:rsid w:val="006B3DC6"/>
    <w:rsid w:val="006C5769"/>
    <w:rsid w:val="006C708B"/>
    <w:rsid w:val="006D1155"/>
    <w:rsid w:val="006D4C31"/>
    <w:rsid w:val="006E086B"/>
    <w:rsid w:val="006E16C0"/>
    <w:rsid w:val="006F000A"/>
    <w:rsid w:val="00703659"/>
    <w:rsid w:val="00703CA4"/>
    <w:rsid w:val="007048E4"/>
    <w:rsid w:val="007051C9"/>
    <w:rsid w:val="00711F7C"/>
    <w:rsid w:val="007123A5"/>
    <w:rsid w:val="00715C03"/>
    <w:rsid w:val="007173DC"/>
    <w:rsid w:val="007207F1"/>
    <w:rsid w:val="0072443F"/>
    <w:rsid w:val="00725186"/>
    <w:rsid w:val="007277D9"/>
    <w:rsid w:val="00727C74"/>
    <w:rsid w:val="0073016E"/>
    <w:rsid w:val="007318CB"/>
    <w:rsid w:val="00732CFF"/>
    <w:rsid w:val="007447D1"/>
    <w:rsid w:val="0074709A"/>
    <w:rsid w:val="00752E08"/>
    <w:rsid w:val="0075423B"/>
    <w:rsid w:val="007578AC"/>
    <w:rsid w:val="007643A5"/>
    <w:rsid w:val="00770879"/>
    <w:rsid w:val="00775720"/>
    <w:rsid w:val="00775A93"/>
    <w:rsid w:val="007767AD"/>
    <w:rsid w:val="0077740F"/>
    <w:rsid w:val="00784DBF"/>
    <w:rsid w:val="00795A16"/>
    <w:rsid w:val="00796AAD"/>
    <w:rsid w:val="00797BEE"/>
    <w:rsid w:val="00797E5A"/>
    <w:rsid w:val="007A3795"/>
    <w:rsid w:val="007A4F7F"/>
    <w:rsid w:val="007B153F"/>
    <w:rsid w:val="007B17D3"/>
    <w:rsid w:val="007C0881"/>
    <w:rsid w:val="007C322A"/>
    <w:rsid w:val="007C5D7C"/>
    <w:rsid w:val="007D0E0C"/>
    <w:rsid w:val="007D141F"/>
    <w:rsid w:val="007D2E5D"/>
    <w:rsid w:val="007D4717"/>
    <w:rsid w:val="007D61ED"/>
    <w:rsid w:val="007D7166"/>
    <w:rsid w:val="007E08D0"/>
    <w:rsid w:val="007E499C"/>
    <w:rsid w:val="007E7F82"/>
    <w:rsid w:val="007F097B"/>
    <w:rsid w:val="007F1EEE"/>
    <w:rsid w:val="007F485C"/>
    <w:rsid w:val="007F65F3"/>
    <w:rsid w:val="0080252C"/>
    <w:rsid w:val="00805161"/>
    <w:rsid w:val="00805894"/>
    <w:rsid w:val="008078D6"/>
    <w:rsid w:val="0080790E"/>
    <w:rsid w:val="00810523"/>
    <w:rsid w:val="0081448D"/>
    <w:rsid w:val="008171B1"/>
    <w:rsid w:val="00817817"/>
    <w:rsid w:val="008236DE"/>
    <w:rsid w:val="008245A1"/>
    <w:rsid w:val="00827AA5"/>
    <w:rsid w:val="0083115F"/>
    <w:rsid w:val="00833E3C"/>
    <w:rsid w:val="00837C74"/>
    <w:rsid w:val="0084023B"/>
    <w:rsid w:val="0084166A"/>
    <w:rsid w:val="00843D10"/>
    <w:rsid w:val="00852BFB"/>
    <w:rsid w:val="008542F5"/>
    <w:rsid w:val="00854499"/>
    <w:rsid w:val="008605D5"/>
    <w:rsid w:val="0086100F"/>
    <w:rsid w:val="00861304"/>
    <w:rsid w:val="008639DE"/>
    <w:rsid w:val="00863F29"/>
    <w:rsid w:val="008664DF"/>
    <w:rsid w:val="0087016A"/>
    <w:rsid w:val="0087150C"/>
    <w:rsid w:val="0087659F"/>
    <w:rsid w:val="00882C1B"/>
    <w:rsid w:val="008936C1"/>
    <w:rsid w:val="008A177B"/>
    <w:rsid w:val="008A3B5B"/>
    <w:rsid w:val="008B4336"/>
    <w:rsid w:val="008B45B0"/>
    <w:rsid w:val="008C01F5"/>
    <w:rsid w:val="008C2F9F"/>
    <w:rsid w:val="008C3BE7"/>
    <w:rsid w:val="008C6CD4"/>
    <w:rsid w:val="008D0FBD"/>
    <w:rsid w:val="008D5748"/>
    <w:rsid w:val="008D6DB2"/>
    <w:rsid w:val="008D7FF3"/>
    <w:rsid w:val="008E2ABF"/>
    <w:rsid w:val="008E4F86"/>
    <w:rsid w:val="008E51B0"/>
    <w:rsid w:val="008E6057"/>
    <w:rsid w:val="008E71B5"/>
    <w:rsid w:val="008F0760"/>
    <w:rsid w:val="008F0A83"/>
    <w:rsid w:val="008F32E8"/>
    <w:rsid w:val="008F66AA"/>
    <w:rsid w:val="009009B1"/>
    <w:rsid w:val="009010DB"/>
    <w:rsid w:val="00902686"/>
    <w:rsid w:val="009049F1"/>
    <w:rsid w:val="00904ABD"/>
    <w:rsid w:val="00905B70"/>
    <w:rsid w:val="00913097"/>
    <w:rsid w:val="0091521C"/>
    <w:rsid w:val="009168D4"/>
    <w:rsid w:val="00917BCB"/>
    <w:rsid w:val="009209C6"/>
    <w:rsid w:val="009217FF"/>
    <w:rsid w:val="00923424"/>
    <w:rsid w:val="00925811"/>
    <w:rsid w:val="009277BC"/>
    <w:rsid w:val="0093483A"/>
    <w:rsid w:val="00934BA5"/>
    <w:rsid w:val="00935A2B"/>
    <w:rsid w:val="009406A3"/>
    <w:rsid w:val="0094071D"/>
    <w:rsid w:val="00942817"/>
    <w:rsid w:val="009455BC"/>
    <w:rsid w:val="00950860"/>
    <w:rsid w:val="009520E7"/>
    <w:rsid w:val="00953D5A"/>
    <w:rsid w:val="00957489"/>
    <w:rsid w:val="00961552"/>
    <w:rsid w:val="00962E7D"/>
    <w:rsid w:val="0096425C"/>
    <w:rsid w:val="009666F7"/>
    <w:rsid w:val="00971741"/>
    <w:rsid w:val="009722BA"/>
    <w:rsid w:val="0097639A"/>
    <w:rsid w:val="0098078D"/>
    <w:rsid w:val="00984C6C"/>
    <w:rsid w:val="009857D9"/>
    <w:rsid w:val="00986D36"/>
    <w:rsid w:val="00987641"/>
    <w:rsid w:val="00987C08"/>
    <w:rsid w:val="00992B20"/>
    <w:rsid w:val="009963CB"/>
    <w:rsid w:val="009970D9"/>
    <w:rsid w:val="00997446"/>
    <w:rsid w:val="009A0529"/>
    <w:rsid w:val="009A099E"/>
    <w:rsid w:val="009A10F5"/>
    <w:rsid w:val="009A4C2A"/>
    <w:rsid w:val="009A54FB"/>
    <w:rsid w:val="009A566A"/>
    <w:rsid w:val="009A64AD"/>
    <w:rsid w:val="009A74CA"/>
    <w:rsid w:val="009B2054"/>
    <w:rsid w:val="009B2EB4"/>
    <w:rsid w:val="009B3DBF"/>
    <w:rsid w:val="009C0D12"/>
    <w:rsid w:val="009C1517"/>
    <w:rsid w:val="009C28A7"/>
    <w:rsid w:val="009C4892"/>
    <w:rsid w:val="009C5C8B"/>
    <w:rsid w:val="009C5F35"/>
    <w:rsid w:val="009D10BC"/>
    <w:rsid w:val="009D5FFD"/>
    <w:rsid w:val="009D738A"/>
    <w:rsid w:val="009E1941"/>
    <w:rsid w:val="009E41F8"/>
    <w:rsid w:val="009E4BBF"/>
    <w:rsid w:val="009E6816"/>
    <w:rsid w:val="009E7340"/>
    <w:rsid w:val="009F3740"/>
    <w:rsid w:val="009F5BAC"/>
    <w:rsid w:val="00A02A1A"/>
    <w:rsid w:val="00A04928"/>
    <w:rsid w:val="00A05416"/>
    <w:rsid w:val="00A0793B"/>
    <w:rsid w:val="00A11E31"/>
    <w:rsid w:val="00A12A3C"/>
    <w:rsid w:val="00A20513"/>
    <w:rsid w:val="00A213C8"/>
    <w:rsid w:val="00A278C7"/>
    <w:rsid w:val="00A30D05"/>
    <w:rsid w:val="00A31902"/>
    <w:rsid w:val="00A31A21"/>
    <w:rsid w:val="00A35FC8"/>
    <w:rsid w:val="00A3703A"/>
    <w:rsid w:val="00A42348"/>
    <w:rsid w:val="00A56758"/>
    <w:rsid w:val="00A5783B"/>
    <w:rsid w:val="00A60A60"/>
    <w:rsid w:val="00A61115"/>
    <w:rsid w:val="00A6340C"/>
    <w:rsid w:val="00A73580"/>
    <w:rsid w:val="00A756DB"/>
    <w:rsid w:val="00A769AF"/>
    <w:rsid w:val="00A77B13"/>
    <w:rsid w:val="00A846ED"/>
    <w:rsid w:val="00A84BC3"/>
    <w:rsid w:val="00A85781"/>
    <w:rsid w:val="00A87B9B"/>
    <w:rsid w:val="00A94376"/>
    <w:rsid w:val="00A969DF"/>
    <w:rsid w:val="00AA0ACD"/>
    <w:rsid w:val="00AA3214"/>
    <w:rsid w:val="00AB3397"/>
    <w:rsid w:val="00AB5E09"/>
    <w:rsid w:val="00AB6D88"/>
    <w:rsid w:val="00AC329E"/>
    <w:rsid w:val="00AC66BE"/>
    <w:rsid w:val="00AC6C1B"/>
    <w:rsid w:val="00AD0989"/>
    <w:rsid w:val="00AD1704"/>
    <w:rsid w:val="00AD4710"/>
    <w:rsid w:val="00AD5738"/>
    <w:rsid w:val="00AE030D"/>
    <w:rsid w:val="00AE20D9"/>
    <w:rsid w:val="00AE59BF"/>
    <w:rsid w:val="00AE6608"/>
    <w:rsid w:val="00AF03E6"/>
    <w:rsid w:val="00AF0A50"/>
    <w:rsid w:val="00AF2821"/>
    <w:rsid w:val="00AF2B0B"/>
    <w:rsid w:val="00AF30A7"/>
    <w:rsid w:val="00AF56E2"/>
    <w:rsid w:val="00AF5A3F"/>
    <w:rsid w:val="00AF5C19"/>
    <w:rsid w:val="00AF6781"/>
    <w:rsid w:val="00B033B0"/>
    <w:rsid w:val="00B03531"/>
    <w:rsid w:val="00B069A1"/>
    <w:rsid w:val="00B078BF"/>
    <w:rsid w:val="00B12CA5"/>
    <w:rsid w:val="00B12D2C"/>
    <w:rsid w:val="00B14E00"/>
    <w:rsid w:val="00B1555D"/>
    <w:rsid w:val="00B1596B"/>
    <w:rsid w:val="00B16C9A"/>
    <w:rsid w:val="00B17C18"/>
    <w:rsid w:val="00B259E5"/>
    <w:rsid w:val="00B2740A"/>
    <w:rsid w:val="00B27DFB"/>
    <w:rsid w:val="00B27F63"/>
    <w:rsid w:val="00B37A1A"/>
    <w:rsid w:val="00B37D45"/>
    <w:rsid w:val="00B40B65"/>
    <w:rsid w:val="00B4304B"/>
    <w:rsid w:val="00B43946"/>
    <w:rsid w:val="00B45AA1"/>
    <w:rsid w:val="00B51353"/>
    <w:rsid w:val="00B521FF"/>
    <w:rsid w:val="00B53C11"/>
    <w:rsid w:val="00B5425F"/>
    <w:rsid w:val="00B54FA3"/>
    <w:rsid w:val="00B55FDC"/>
    <w:rsid w:val="00B57EC9"/>
    <w:rsid w:val="00B57F30"/>
    <w:rsid w:val="00B63ADB"/>
    <w:rsid w:val="00B6400A"/>
    <w:rsid w:val="00B65A12"/>
    <w:rsid w:val="00B66935"/>
    <w:rsid w:val="00B71061"/>
    <w:rsid w:val="00B74F6A"/>
    <w:rsid w:val="00B75D6E"/>
    <w:rsid w:val="00B76568"/>
    <w:rsid w:val="00B81F04"/>
    <w:rsid w:val="00B90DC0"/>
    <w:rsid w:val="00B93BC1"/>
    <w:rsid w:val="00BA098D"/>
    <w:rsid w:val="00BA341C"/>
    <w:rsid w:val="00BA36D1"/>
    <w:rsid w:val="00BA59D4"/>
    <w:rsid w:val="00BA68BD"/>
    <w:rsid w:val="00BB0142"/>
    <w:rsid w:val="00BB0148"/>
    <w:rsid w:val="00BB08AF"/>
    <w:rsid w:val="00BB34D1"/>
    <w:rsid w:val="00BB5AFC"/>
    <w:rsid w:val="00BC144C"/>
    <w:rsid w:val="00BC6ABD"/>
    <w:rsid w:val="00BD28D6"/>
    <w:rsid w:val="00BE063F"/>
    <w:rsid w:val="00BE44F9"/>
    <w:rsid w:val="00BE53DD"/>
    <w:rsid w:val="00BE5F79"/>
    <w:rsid w:val="00BF131A"/>
    <w:rsid w:val="00BF5B4C"/>
    <w:rsid w:val="00BF7887"/>
    <w:rsid w:val="00C11F08"/>
    <w:rsid w:val="00C124E2"/>
    <w:rsid w:val="00C134B1"/>
    <w:rsid w:val="00C15524"/>
    <w:rsid w:val="00C1599A"/>
    <w:rsid w:val="00C213DF"/>
    <w:rsid w:val="00C22023"/>
    <w:rsid w:val="00C2319D"/>
    <w:rsid w:val="00C23FF0"/>
    <w:rsid w:val="00C265B8"/>
    <w:rsid w:val="00C3193D"/>
    <w:rsid w:val="00C31A79"/>
    <w:rsid w:val="00C425A3"/>
    <w:rsid w:val="00C4647E"/>
    <w:rsid w:val="00C4671B"/>
    <w:rsid w:val="00C46834"/>
    <w:rsid w:val="00C471A1"/>
    <w:rsid w:val="00C54D30"/>
    <w:rsid w:val="00C55229"/>
    <w:rsid w:val="00C60682"/>
    <w:rsid w:val="00C61635"/>
    <w:rsid w:val="00C62401"/>
    <w:rsid w:val="00C628F7"/>
    <w:rsid w:val="00C64F2F"/>
    <w:rsid w:val="00C663F9"/>
    <w:rsid w:val="00C7626D"/>
    <w:rsid w:val="00C76C10"/>
    <w:rsid w:val="00C76CA9"/>
    <w:rsid w:val="00C77C38"/>
    <w:rsid w:val="00C83E7D"/>
    <w:rsid w:val="00C83E97"/>
    <w:rsid w:val="00C85E0C"/>
    <w:rsid w:val="00C92778"/>
    <w:rsid w:val="00C92D67"/>
    <w:rsid w:val="00C93256"/>
    <w:rsid w:val="00CA3760"/>
    <w:rsid w:val="00CB007D"/>
    <w:rsid w:val="00CB3227"/>
    <w:rsid w:val="00CB622E"/>
    <w:rsid w:val="00CC0CE0"/>
    <w:rsid w:val="00CC16C7"/>
    <w:rsid w:val="00CC22B0"/>
    <w:rsid w:val="00CC25C2"/>
    <w:rsid w:val="00CC3E1B"/>
    <w:rsid w:val="00CC4295"/>
    <w:rsid w:val="00CC67DD"/>
    <w:rsid w:val="00CC7C1A"/>
    <w:rsid w:val="00CD1920"/>
    <w:rsid w:val="00CD24CA"/>
    <w:rsid w:val="00CD2DD6"/>
    <w:rsid w:val="00CD3D29"/>
    <w:rsid w:val="00CD661C"/>
    <w:rsid w:val="00CD7D08"/>
    <w:rsid w:val="00CE0642"/>
    <w:rsid w:val="00CE1CC8"/>
    <w:rsid w:val="00CE2353"/>
    <w:rsid w:val="00CE4EA8"/>
    <w:rsid w:val="00CE5940"/>
    <w:rsid w:val="00CE6E7B"/>
    <w:rsid w:val="00CF7DEC"/>
    <w:rsid w:val="00D07404"/>
    <w:rsid w:val="00D10C2C"/>
    <w:rsid w:val="00D12DD5"/>
    <w:rsid w:val="00D13F5C"/>
    <w:rsid w:val="00D16DA2"/>
    <w:rsid w:val="00D1790A"/>
    <w:rsid w:val="00D2178F"/>
    <w:rsid w:val="00D22013"/>
    <w:rsid w:val="00D255B4"/>
    <w:rsid w:val="00D25937"/>
    <w:rsid w:val="00D26972"/>
    <w:rsid w:val="00D26EBE"/>
    <w:rsid w:val="00D314C3"/>
    <w:rsid w:val="00D320DE"/>
    <w:rsid w:val="00D32F31"/>
    <w:rsid w:val="00D35474"/>
    <w:rsid w:val="00D35966"/>
    <w:rsid w:val="00D35E3D"/>
    <w:rsid w:val="00D37BF0"/>
    <w:rsid w:val="00D42BEC"/>
    <w:rsid w:val="00D43403"/>
    <w:rsid w:val="00D44C8B"/>
    <w:rsid w:val="00D46CCA"/>
    <w:rsid w:val="00D47940"/>
    <w:rsid w:val="00D47C79"/>
    <w:rsid w:val="00D539A9"/>
    <w:rsid w:val="00D53D48"/>
    <w:rsid w:val="00D53FFC"/>
    <w:rsid w:val="00D61A0A"/>
    <w:rsid w:val="00D62944"/>
    <w:rsid w:val="00D64A3A"/>
    <w:rsid w:val="00D674F4"/>
    <w:rsid w:val="00D703D8"/>
    <w:rsid w:val="00D708C7"/>
    <w:rsid w:val="00D72402"/>
    <w:rsid w:val="00D72491"/>
    <w:rsid w:val="00D7304A"/>
    <w:rsid w:val="00D7317E"/>
    <w:rsid w:val="00D73191"/>
    <w:rsid w:val="00D73206"/>
    <w:rsid w:val="00D74560"/>
    <w:rsid w:val="00D75337"/>
    <w:rsid w:val="00D770DF"/>
    <w:rsid w:val="00D80C9F"/>
    <w:rsid w:val="00D81265"/>
    <w:rsid w:val="00D84857"/>
    <w:rsid w:val="00D84F61"/>
    <w:rsid w:val="00D851A2"/>
    <w:rsid w:val="00D865EF"/>
    <w:rsid w:val="00D91106"/>
    <w:rsid w:val="00D94401"/>
    <w:rsid w:val="00D972D4"/>
    <w:rsid w:val="00DA0689"/>
    <w:rsid w:val="00DA1262"/>
    <w:rsid w:val="00DA7E36"/>
    <w:rsid w:val="00DB4883"/>
    <w:rsid w:val="00DB7E42"/>
    <w:rsid w:val="00DB7F22"/>
    <w:rsid w:val="00DC1683"/>
    <w:rsid w:val="00DC2E3A"/>
    <w:rsid w:val="00DC4DCC"/>
    <w:rsid w:val="00DC5297"/>
    <w:rsid w:val="00DC6F19"/>
    <w:rsid w:val="00DD104F"/>
    <w:rsid w:val="00DD2217"/>
    <w:rsid w:val="00DD2477"/>
    <w:rsid w:val="00DE5395"/>
    <w:rsid w:val="00DE5C50"/>
    <w:rsid w:val="00DE7BBE"/>
    <w:rsid w:val="00DF03AE"/>
    <w:rsid w:val="00E01C54"/>
    <w:rsid w:val="00E03183"/>
    <w:rsid w:val="00E036DF"/>
    <w:rsid w:val="00E049F2"/>
    <w:rsid w:val="00E0514E"/>
    <w:rsid w:val="00E14075"/>
    <w:rsid w:val="00E156E3"/>
    <w:rsid w:val="00E208A7"/>
    <w:rsid w:val="00E26812"/>
    <w:rsid w:val="00E277E2"/>
    <w:rsid w:val="00E317A4"/>
    <w:rsid w:val="00E344FC"/>
    <w:rsid w:val="00E37B9F"/>
    <w:rsid w:val="00E410EC"/>
    <w:rsid w:val="00E42D20"/>
    <w:rsid w:val="00E46787"/>
    <w:rsid w:val="00E46CBB"/>
    <w:rsid w:val="00E4717F"/>
    <w:rsid w:val="00E5011D"/>
    <w:rsid w:val="00E50283"/>
    <w:rsid w:val="00E50AB9"/>
    <w:rsid w:val="00E55F69"/>
    <w:rsid w:val="00E567A1"/>
    <w:rsid w:val="00E56EEF"/>
    <w:rsid w:val="00E62605"/>
    <w:rsid w:val="00E6392F"/>
    <w:rsid w:val="00E65E19"/>
    <w:rsid w:val="00E6703E"/>
    <w:rsid w:val="00E722AB"/>
    <w:rsid w:val="00E742E9"/>
    <w:rsid w:val="00E74FE4"/>
    <w:rsid w:val="00E76E7F"/>
    <w:rsid w:val="00E81C20"/>
    <w:rsid w:val="00E85961"/>
    <w:rsid w:val="00E9164B"/>
    <w:rsid w:val="00E9772B"/>
    <w:rsid w:val="00E97A3C"/>
    <w:rsid w:val="00E97A52"/>
    <w:rsid w:val="00E97DC7"/>
    <w:rsid w:val="00EA1E03"/>
    <w:rsid w:val="00EA3D15"/>
    <w:rsid w:val="00EA5213"/>
    <w:rsid w:val="00EA7CF5"/>
    <w:rsid w:val="00EB0C94"/>
    <w:rsid w:val="00EB2347"/>
    <w:rsid w:val="00EB32B7"/>
    <w:rsid w:val="00EB3BD3"/>
    <w:rsid w:val="00EB5688"/>
    <w:rsid w:val="00EB7F16"/>
    <w:rsid w:val="00EC2AA5"/>
    <w:rsid w:val="00EC497A"/>
    <w:rsid w:val="00EC57B2"/>
    <w:rsid w:val="00EC6F56"/>
    <w:rsid w:val="00EC7EE5"/>
    <w:rsid w:val="00ED6075"/>
    <w:rsid w:val="00ED61B6"/>
    <w:rsid w:val="00ED6B8B"/>
    <w:rsid w:val="00EE055F"/>
    <w:rsid w:val="00EE1C2E"/>
    <w:rsid w:val="00EE3AD9"/>
    <w:rsid w:val="00EE3AE6"/>
    <w:rsid w:val="00EE4203"/>
    <w:rsid w:val="00EE5BFB"/>
    <w:rsid w:val="00EF0041"/>
    <w:rsid w:val="00EF3444"/>
    <w:rsid w:val="00F00A90"/>
    <w:rsid w:val="00F07520"/>
    <w:rsid w:val="00F11897"/>
    <w:rsid w:val="00F13E28"/>
    <w:rsid w:val="00F142D5"/>
    <w:rsid w:val="00F15C20"/>
    <w:rsid w:val="00F174EB"/>
    <w:rsid w:val="00F175FB"/>
    <w:rsid w:val="00F17D10"/>
    <w:rsid w:val="00F2154A"/>
    <w:rsid w:val="00F23774"/>
    <w:rsid w:val="00F257E0"/>
    <w:rsid w:val="00F27D6B"/>
    <w:rsid w:val="00F3082D"/>
    <w:rsid w:val="00F30838"/>
    <w:rsid w:val="00F3116C"/>
    <w:rsid w:val="00F34ECE"/>
    <w:rsid w:val="00F36CF1"/>
    <w:rsid w:val="00F37A8B"/>
    <w:rsid w:val="00F37EF7"/>
    <w:rsid w:val="00F40377"/>
    <w:rsid w:val="00F42C0C"/>
    <w:rsid w:val="00F46C07"/>
    <w:rsid w:val="00F51F7A"/>
    <w:rsid w:val="00F53116"/>
    <w:rsid w:val="00F54D38"/>
    <w:rsid w:val="00F55F4A"/>
    <w:rsid w:val="00F622AE"/>
    <w:rsid w:val="00F62EAD"/>
    <w:rsid w:val="00F66765"/>
    <w:rsid w:val="00F66D89"/>
    <w:rsid w:val="00F81C10"/>
    <w:rsid w:val="00F83059"/>
    <w:rsid w:val="00F838DB"/>
    <w:rsid w:val="00F84290"/>
    <w:rsid w:val="00F8720A"/>
    <w:rsid w:val="00F90E03"/>
    <w:rsid w:val="00F95196"/>
    <w:rsid w:val="00F954FF"/>
    <w:rsid w:val="00FA0B96"/>
    <w:rsid w:val="00FA0F55"/>
    <w:rsid w:val="00FA212D"/>
    <w:rsid w:val="00FA45E8"/>
    <w:rsid w:val="00FA7152"/>
    <w:rsid w:val="00FB01D0"/>
    <w:rsid w:val="00FB4893"/>
    <w:rsid w:val="00FB57EE"/>
    <w:rsid w:val="00FB5C8F"/>
    <w:rsid w:val="00FC14FA"/>
    <w:rsid w:val="00FC48A2"/>
    <w:rsid w:val="00FD0451"/>
    <w:rsid w:val="00FD2046"/>
    <w:rsid w:val="00FD2433"/>
    <w:rsid w:val="00FD4278"/>
    <w:rsid w:val="00FD42E6"/>
    <w:rsid w:val="00FE078C"/>
    <w:rsid w:val="00FE168A"/>
    <w:rsid w:val="00FE17F9"/>
    <w:rsid w:val="00FE1821"/>
    <w:rsid w:val="00FE32EA"/>
    <w:rsid w:val="00FE6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4966"/>
  <w15:docId w15:val="{140B01EE-E4B8-4AA6-BEE5-30235F8C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after="120"/>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rPr>
  </w:style>
  <w:style w:type="paragraph" w:styleId="Ttulo3">
    <w:name w:val="heading 3"/>
    <w:basedOn w:val="Normal"/>
    <w:next w:val="Normal"/>
    <w:pPr>
      <w:pBdr>
        <w:top w:val="single" w:sz="8" w:space="2" w:color="000000"/>
        <w:left w:val="single" w:sz="8" w:space="2" w:color="000000"/>
        <w:bottom w:val="single" w:sz="8" w:space="2" w:color="000000"/>
        <w:right w:val="single" w:sz="8" w:space="2" w:color="000000"/>
      </w:pBd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0"/>
      <w:szCs w:val="20"/>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47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709A"/>
    <w:rPr>
      <w:rFonts w:ascii="Tahoma" w:hAnsi="Tahoma" w:cs="Tahoma"/>
      <w:sz w:val="16"/>
      <w:szCs w:val="16"/>
    </w:rPr>
  </w:style>
  <w:style w:type="paragraph" w:styleId="Cabealho">
    <w:name w:val="header"/>
    <w:basedOn w:val="Normal"/>
    <w:link w:val="CabealhoChar"/>
    <w:uiPriority w:val="99"/>
    <w:unhideWhenUsed/>
    <w:rsid w:val="00EE3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AD9"/>
  </w:style>
  <w:style w:type="paragraph" w:styleId="Rodap">
    <w:name w:val="footer"/>
    <w:basedOn w:val="Normal"/>
    <w:link w:val="RodapChar"/>
    <w:uiPriority w:val="99"/>
    <w:unhideWhenUsed/>
    <w:rsid w:val="00EE3AD9"/>
    <w:pPr>
      <w:tabs>
        <w:tab w:val="center" w:pos="4252"/>
        <w:tab w:val="right" w:pos="8504"/>
      </w:tabs>
      <w:spacing w:after="0" w:line="240" w:lineRule="auto"/>
    </w:pPr>
  </w:style>
  <w:style w:type="character" w:customStyle="1" w:styleId="RodapChar">
    <w:name w:val="Rodapé Char"/>
    <w:basedOn w:val="Fontepargpadro"/>
    <w:link w:val="Rodap"/>
    <w:uiPriority w:val="99"/>
    <w:rsid w:val="00EE3AD9"/>
  </w:style>
  <w:style w:type="paragraph" w:styleId="PargrafodaLista">
    <w:name w:val="List Paragraph"/>
    <w:basedOn w:val="Normal"/>
    <w:uiPriority w:val="34"/>
    <w:qFormat/>
    <w:rsid w:val="00637A34"/>
    <w:pPr>
      <w:ind w:left="720"/>
      <w:contextualSpacing/>
    </w:pPr>
  </w:style>
  <w:style w:type="paragraph" w:styleId="NormalWeb">
    <w:name w:val="Normal (Web)"/>
    <w:basedOn w:val="Normal"/>
    <w:uiPriority w:val="99"/>
    <w:semiHidden/>
    <w:unhideWhenUsed/>
    <w:rsid w:val="00E4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10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341D-C4C0-49C5-B441-9B582EB0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Pages>
  <Words>638</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CMBP</dc:creator>
  <cp:lastModifiedBy>Vinícius Carneiro</cp:lastModifiedBy>
  <cp:revision>344</cp:revision>
  <cp:lastPrinted>2025-11-11T18:25:00Z</cp:lastPrinted>
  <dcterms:created xsi:type="dcterms:W3CDTF">2025-03-19T16:35:00Z</dcterms:created>
  <dcterms:modified xsi:type="dcterms:W3CDTF">2025-11-11T18:26:00Z</dcterms:modified>
</cp:coreProperties>
</file>