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3D95" w:rsidRDefault="006B3D95" w:rsidP="009560E4">
      <w:pPr>
        <w:jc w:val="center"/>
      </w:pPr>
    </w:p>
    <w:p w:rsidR="005744C1" w:rsidRPr="00CE32D9" w:rsidRDefault="005744C1" w:rsidP="00CE32D9">
      <w:r w:rsidRPr="00246CB1">
        <w:rPr>
          <w:rFonts w:ascii="Calibri" w:hAnsi="Calibri"/>
          <w:b/>
        </w:rPr>
        <w:t xml:space="preserve">PROJETO DE LEI Nº </w:t>
      </w:r>
      <w:r w:rsidR="00112295">
        <w:rPr>
          <w:rFonts w:ascii="Calibri" w:hAnsi="Calibri"/>
          <w:b/>
        </w:rPr>
        <w:t>________/2023</w:t>
      </w:r>
      <w:r w:rsidR="001202FA">
        <w:rPr>
          <w:rFonts w:ascii="Calibri" w:hAnsi="Calibri"/>
          <w:b/>
        </w:rPr>
        <w:t xml:space="preserve"> </w:t>
      </w:r>
      <w:r w:rsidR="00D06BE6" w:rsidRPr="00246CB1">
        <w:rPr>
          <w:rFonts w:ascii="Calibri" w:hAnsi="Calibri"/>
          <w:b/>
        </w:rPr>
        <w:t>DE</w:t>
      </w:r>
      <w:r w:rsidR="00970ED4">
        <w:rPr>
          <w:rFonts w:ascii="Calibri" w:hAnsi="Calibri"/>
          <w:b/>
        </w:rPr>
        <w:t xml:space="preserve"> </w:t>
      </w:r>
      <w:r w:rsidR="00702ED1">
        <w:rPr>
          <w:rFonts w:ascii="Calibri" w:hAnsi="Calibri"/>
          <w:b/>
        </w:rPr>
        <w:t xml:space="preserve">16 </w:t>
      </w:r>
      <w:r w:rsidR="00537A84">
        <w:rPr>
          <w:rFonts w:ascii="Calibri" w:hAnsi="Calibri"/>
          <w:b/>
        </w:rPr>
        <w:t>DE MARÇO</w:t>
      </w:r>
      <w:r w:rsidR="00112295">
        <w:rPr>
          <w:rFonts w:ascii="Calibri" w:hAnsi="Calibri"/>
          <w:b/>
        </w:rPr>
        <w:t xml:space="preserve"> DE 2023</w:t>
      </w:r>
      <w:r w:rsidR="00802F5F" w:rsidRPr="00246CB1">
        <w:rPr>
          <w:rFonts w:ascii="Calibri" w:hAnsi="Calibri"/>
          <w:b/>
        </w:rPr>
        <w:t>.</w:t>
      </w:r>
      <w:r w:rsidR="003372E3" w:rsidRPr="00246CB1">
        <w:rPr>
          <w:rFonts w:ascii="Calibri" w:hAnsi="Calibri"/>
          <w:b/>
        </w:rPr>
        <w:t xml:space="preserve">                   </w:t>
      </w:r>
    </w:p>
    <w:p w:rsidR="005744C1" w:rsidRPr="00246CB1" w:rsidRDefault="005744C1" w:rsidP="005744C1">
      <w:pPr>
        <w:spacing w:line="276" w:lineRule="auto"/>
        <w:jc w:val="both"/>
        <w:rPr>
          <w:rFonts w:ascii="Calibri" w:hAnsi="Calibri"/>
          <w:b/>
        </w:rPr>
      </w:pPr>
    </w:p>
    <w:p w:rsidR="00FD44AF" w:rsidRPr="00FD44AF" w:rsidRDefault="005744C1" w:rsidP="00FD44AF">
      <w:pPr>
        <w:ind w:left="4820"/>
        <w:jc w:val="both"/>
        <w:rPr>
          <w:rFonts w:ascii="Calibri" w:hAnsi="Calibri" w:cs="Calibri"/>
          <w:b/>
          <w:bCs/>
        </w:rPr>
      </w:pPr>
      <w:r w:rsidRPr="00702ED1">
        <w:rPr>
          <w:rFonts w:ascii="Calibri" w:hAnsi="Calibri" w:cs="Calibri"/>
          <w:b/>
        </w:rPr>
        <w:t>EMENTA:</w:t>
      </w:r>
      <w:r w:rsidR="00D82D88">
        <w:rPr>
          <w:rFonts w:ascii="Calibri" w:hAnsi="Calibri" w:cs="Calibri"/>
          <w:b/>
          <w:bCs/>
        </w:rPr>
        <w:t xml:space="preserve"> INSTITUI </w:t>
      </w:r>
      <w:r w:rsidR="006C1CB4">
        <w:rPr>
          <w:rFonts w:ascii="Calibri" w:hAnsi="Calibri" w:cs="Calibri"/>
          <w:b/>
          <w:bCs/>
        </w:rPr>
        <w:t>HOMENAGEM AOS SERVIDORES PÚBLICOS MUNICIPAL APOSENTADA MEDIANTE ENTREGA DE CERTIFICADO EM RECONHECIMENTO AOS SERVIÇOS PRESTADOS, NA FORMA QUE ESPECIFICA</w:t>
      </w:r>
      <w:r w:rsidR="00FD44AF" w:rsidRPr="00FD44AF">
        <w:rPr>
          <w:rFonts w:ascii="Calibri" w:hAnsi="Calibri" w:cs="Calibri"/>
          <w:b/>
          <w:bCs/>
        </w:rPr>
        <w:t>.</w:t>
      </w:r>
    </w:p>
    <w:p w:rsidR="005744C1" w:rsidRPr="00702ED1" w:rsidRDefault="005744C1" w:rsidP="00CE32D9">
      <w:pPr>
        <w:ind w:left="4820"/>
        <w:jc w:val="both"/>
        <w:rPr>
          <w:rFonts w:ascii="Calibri" w:hAnsi="Calibri" w:cs="Calibri"/>
          <w:b/>
        </w:rPr>
      </w:pPr>
      <w:bookmarkStart w:id="0" w:name="_GoBack"/>
      <w:bookmarkEnd w:id="0"/>
    </w:p>
    <w:p w:rsidR="00802F5F" w:rsidRDefault="00802F5F" w:rsidP="00CE32D9">
      <w:pPr>
        <w:jc w:val="both"/>
        <w:rPr>
          <w:rFonts w:ascii="Calibri" w:hAnsi="Calibri"/>
        </w:rPr>
      </w:pPr>
    </w:p>
    <w:p w:rsidR="00347DD8" w:rsidRPr="00246CB1" w:rsidRDefault="00347DD8" w:rsidP="00B249EF">
      <w:pPr>
        <w:spacing w:line="276" w:lineRule="auto"/>
        <w:jc w:val="both"/>
        <w:rPr>
          <w:rFonts w:ascii="Calibri" w:hAnsi="Calibri"/>
        </w:rPr>
      </w:pPr>
    </w:p>
    <w:p w:rsidR="005744C1" w:rsidRPr="00D815AA" w:rsidRDefault="005744C1" w:rsidP="00D815AA">
      <w:pPr>
        <w:spacing w:line="276" w:lineRule="auto"/>
        <w:jc w:val="both"/>
        <w:rPr>
          <w:rFonts w:ascii="Calibri" w:hAnsi="Calibri"/>
        </w:rPr>
      </w:pPr>
      <w:r w:rsidRPr="00D815AA">
        <w:rPr>
          <w:rFonts w:ascii="Calibri" w:hAnsi="Calibri"/>
        </w:rPr>
        <w:t>A Câmara Municipal de Barra de Piraí, Estado do Rio de Janeiro, no uso de suas atribuições legais, aprova e o Representante Legal do Poder Executivo sanciona a seguinte Lei:</w:t>
      </w:r>
    </w:p>
    <w:p w:rsidR="005744C1" w:rsidRPr="00D815AA" w:rsidRDefault="005744C1" w:rsidP="00D815AA">
      <w:pPr>
        <w:spacing w:line="276" w:lineRule="auto"/>
        <w:jc w:val="both"/>
        <w:rPr>
          <w:rFonts w:ascii="Calibri" w:hAnsi="Calibri"/>
        </w:rPr>
      </w:pPr>
    </w:p>
    <w:p w:rsidR="002E59B0" w:rsidRPr="00D815AA" w:rsidRDefault="00A95297" w:rsidP="00D815AA">
      <w:pPr>
        <w:spacing w:line="276" w:lineRule="auto"/>
        <w:jc w:val="both"/>
        <w:rPr>
          <w:rFonts w:asciiTheme="minorHAnsi" w:hAnsiTheme="minorHAnsi" w:cstheme="minorHAnsi"/>
          <w:bCs/>
        </w:rPr>
      </w:pPr>
      <w:r w:rsidRPr="00D815AA">
        <w:rPr>
          <w:rFonts w:ascii="Calibri" w:hAnsi="Calibri"/>
        </w:rPr>
        <w:t>Art.</w:t>
      </w:r>
      <w:r w:rsidR="005744C1" w:rsidRPr="00D815AA">
        <w:rPr>
          <w:rFonts w:ascii="Calibri" w:hAnsi="Calibri"/>
        </w:rPr>
        <w:t>1º</w:t>
      </w:r>
      <w:r w:rsidR="00925459">
        <w:rPr>
          <w:rFonts w:asciiTheme="minorHAnsi" w:hAnsiTheme="minorHAnsi" w:cstheme="minorHAnsi"/>
          <w:bCs/>
        </w:rPr>
        <w:t xml:space="preserve"> Os servidores públicos municipais que se aposentarem receberão um certificado de louvor expedito pela Câmara Municipal de Barra do Piraí em reconhecimento aos anos de serviços prestados junto ao Poder Público, como homenagem e em sinal de agradecimento pela participação direta para o continuo e crescente desenvolvimento</w:t>
      </w:r>
      <w:r w:rsidR="004F33F0">
        <w:rPr>
          <w:rFonts w:asciiTheme="minorHAnsi" w:hAnsiTheme="minorHAnsi" w:cstheme="minorHAnsi"/>
          <w:bCs/>
        </w:rPr>
        <w:t xml:space="preserve"> da cidade</w:t>
      </w:r>
      <w:r w:rsidR="002E59B0" w:rsidRPr="00D815AA">
        <w:rPr>
          <w:rFonts w:asciiTheme="minorHAnsi" w:hAnsiTheme="minorHAnsi" w:cstheme="minorHAnsi"/>
          <w:bCs/>
        </w:rPr>
        <w:t>.</w:t>
      </w:r>
    </w:p>
    <w:p w:rsidR="002E59B0" w:rsidRPr="00D815AA" w:rsidRDefault="002E59B0" w:rsidP="00D815AA">
      <w:pPr>
        <w:spacing w:line="276" w:lineRule="auto"/>
        <w:ind w:firstLine="709"/>
        <w:jc w:val="both"/>
        <w:rPr>
          <w:rFonts w:asciiTheme="minorHAnsi" w:hAnsiTheme="minorHAnsi" w:cstheme="minorHAnsi"/>
          <w:bCs/>
        </w:rPr>
      </w:pPr>
    </w:p>
    <w:p w:rsidR="002E59B0" w:rsidRPr="00D815AA" w:rsidRDefault="002E59B0" w:rsidP="00D815AA">
      <w:pPr>
        <w:spacing w:line="276" w:lineRule="auto"/>
        <w:jc w:val="both"/>
        <w:rPr>
          <w:rFonts w:asciiTheme="minorHAnsi" w:hAnsiTheme="minorHAnsi" w:cstheme="minorHAnsi"/>
          <w:bCs/>
        </w:rPr>
      </w:pPr>
      <w:r w:rsidRPr="00D815AA">
        <w:rPr>
          <w:rFonts w:asciiTheme="minorHAnsi" w:hAnsiTheme="minorHAnsi" w:cstheme="minorHAnsi"/>
          <w:bCs/>
        </w:rPr>
        <w:t xml:space="preserve">Art. 2º </w:t>
      </w:r>
      <w:r w:rsidR="00004DA1">
        <w:rPr>
          <w:rFonts w:asciiTheme="minorHAnsi" w:hAnsiTheme="minorHAnsi" w:cstheme="minorHAnsi"/>
          <w:bCs/>
        </w:rPr>
        <w:t xml:space="preserve">Ao final de cada semestre a Secretária de Administração entregará a Câmara Municipal de Barra do Piraí uma lista atualizada dos servidores públicos municipal aposentados no respectivo período para fins de confecção e expedição de certificado em reconhecimento aos anos de serviços prestados junto ao Poder Público Municipal, o qual será entregue em sessão solene a ser especificamente designada para esse fim. </w:t>
      </w:r>
    </w:p>
    <w:p w:rsidR="002E59B0" w:rsidRPr="00D815AA" w:rsidRDefault="002E59B0" w:rsidP="00D815AA">
      <w:pPr>
        <w:spacing w:line="276" w:lineRule="auto"/>
        <w:ind w:firstLine="709"/>
        <w:jc w:val="both"/>
        <w:rPr>
          <w:rFonts w:asciiTheme="minorHAnsi" w:hAnsiTheme="minorHAnsi" w:cstheme="minorHAnsi"/>
          <w:bCs/>
        </w:rPr>
      </w:pPr>
    </w:p>
    <w:p w:rsidR="00430D73" w:rsidRPr="00047015" w:rsidRDefault="007A7697" w:rsidP="00D815AA">
      <w:pPr>
        <w:spacing w:line="276" w:lineRule="auto"/>
        <w:jc w:val="both"/>
        <w:rPr>
          <w:rFonts w:asciiTheme="minorHAnsi" w:hAnsiTheme="minorHAnsi" w:cstheme="minorHAnsi"/>
        </w:rPr>
      </w:pPr>
      <w:r>
        <w:rPr>
          <w:rFonts w:asciiTheme="minorHAnsi" w:hAnsiTheme="minorHAnsi" w:cstheme="minorHAnsi"/>
          <w:bCs/>
        </w:rPr>
        <w:t>Art. 3</w:t>
      </w:r>
      <w:r w:rsidR="002E59B0" w:rsidRPr="00D815AA">
        <w:rPr>
          <w:rFonts w:asciiTheme="minorHAnsi" w:hAnsiTheme="minorHAnsi" w:cstheme="minorHAnsi"/>
          <w:bCs/>
        </w:rPr>
        <w:t xml:space="preserve">º </w:t>
      </w:r>
      <w:r w:rsidR="002E59B0" w:rsidRPr="00D815AA">
        <w:rPr>
          <w:rFonts w:asciiTheme="minorHAnsi" w:hAnsiTheme="minorHAnsi" w:cstheme="minorHAnsi"/>
        </w:rPr>
        <w:t>Esta Lei entra em vigor nesta data de sua publicação, revogadas todas as disposições em contrário.</w:t>
      </w:r>
    </w:p>
    <w:p w:rsidR="00430D73" w:rsidRPr="00D815AA" w:rsidRDefault="00430D73" w:rsidP="00D815AA">
      <w:pPr>
        <w:spacing w:line="276" w:lineRule="auto"/>
        <w:jc w:val="both"/>
        <w:rPr>
          <w:rFonts w:ascii="Calibri" w:hAnsi="Calibri"/>
        </w:rPr>
      </w:pPr>
    </w:p>
    <w:p w:rsidR="00E07644" w:rsidRDefault="005D77B4" w:rsidP="00055805">
      <w:pPr>
        <w:spacing w:line="276" w:lineRule="auto"/>
        <w:jc w:val="right"/>
        <w:rPr>
          <w:rFonts w:ascii="Calibri" w:hAnsi="Calibri"/>
        </w:rPr>
      </w:pPr>
      <w:r>
        <w:rPr>
          <w:rFonts w:ascii="Calibri" w:hAnsi="Calibri"/>
        </w:rPr>
        <w:t xml:space="preserve">Sala Barão do Rio Bonito, </w:t>
      </w:r>
      <w:r w:rsidR="00125CEE">
        <w:rPr>
          <w:rFonts w:ascii="Calibri" w:hAnsi="Calibri"/>
        </w:rPr>
        <w:t>16</w:t>
      </w:r>
      <w:r w:rsidR="00055805">
        <w:rPr>
          <w:rFonts w:ascii="Calibri" w:hAnsi="Calibri"/>
        </w:rPr>
        <w:t xml:space="preserve"> de Março</w:t>
      </w:r>
      <w:r w:rsidR="002975FA">
        <w:rPr>
          <w:rFonts w:ascii="Calibri" w:hAnsi="Calibri"/>
        </w:rPr>
        <w:t xml:space="preserve"> de 2023</w:t>
      </w:r>
      <w:r w:rsidR="00CE32D9">
        <w:rPr>
          <w:rFonts w:ascii="Calibri" w:hAnsi="Calibri"/>
        </w:rPr>
        <w:t>.</w:t>
      </w:r>
    </w:p>
    <w:p w:rsidR="003D05F1" w:rsidRPr="00A95297" w:rsidRDefault="003D05F1" w:rsidP="00CE32D9">
      <w:pPr>
        <w:spacing w:line="276" w:lineRule="auto"/>
        <w:jc w:val="right"/>
        <w:rPr>
          <w:rFonts w:ascii="Calibri" w:hAnsi="Calibri"/>
        </w:rPr>
      </w:pPr>
    </w:p>
    <w:p w:rsidR="00FF01BF" w:rsidRDefault="00CE32D9" w:rsidP="00CE32D9">
      <w:pPr>
        <w:spacing w:line="360" w:lineRule="auto"/>
        <w:jc w:val="center"/>
        <w:rPr>
          <w:rFonts w:ascii="Calibri" w:hAnsi="Calibri"/>
        </w:rPr>
      </w:pPr>
      <w:r>
        <w:rPr>
          <w:rFonts w:ascii="Calibri" w:hAnsi="Calibri"/>
          <w:noProof/>
        </w:rPr>
        <w:drawing>
          <wp:inline distT="0" distB="0" distL="0" distR="0">
            <wp:extent cx="1975449" cy="1061049"/>
            <wp:effectExtent l="0" t="0" r="6350" b="635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75933" cy="1061309"/>
                    </a:xfrm>
                    <a:prstGeom prst="rect">
                      <a:avLst/>
                    </a:prstGeom>
                    <a:noFill/>
                  </pic:spPr>
                </pic:pic>
              </a:graphicData>
            </a:graphic>
          </wp:inline>
        </w:drawing>
      </w:r>
    </w:p>
    <w:p w:rsidR="00E07644" w:rsidRDefault="00E07644" w:rsidP="00CE32D9">
      <w:pPr>
        <w:spacing w:line="360" w:lineRule="auto"/>
        <w:jc w:val="center"/>
        <w:rPr>
          <w:rFonts w:ascii="Calibri" w:hAnsi="Calibri"/>
        </w:rPr>
      </w:pPr>
    </w:p>
    <w:p w:rsidR="008A2F60" w:rsidRDefault="008A2F60" w:rsidP="00D82D88">
      <w:pPr>
        <w:spacing w:line="276" w:lineRule="auto"/>
        <w:jc w:val="both"/>
        <w:rPr>
          <w:rFonts w:ascii="Calibri" w:hAnsi="Calibri"/>
        </w:rPr>
      </w:pPr>
    </w:p>
    <w:p w:rsidR="00632F0E" w:rsidRDefault="003E3CAE" w:rsidP="00D82D88">
      <w:pPr>
        <w:spacing w:line="276" w:lineRule="auto"/>
        <w:jc w:val="both"/>
        <w:rPr>
          <w:rFonts w:ascii="Calibri" w:hAnsi="Calibri" w:cs="Calibri"/>
        </w:rPr>
      </w:pPr>
      <w:r w:rsidRPr="00754A03">
        <w:rPr>
          <w:rFonts w:ascii="Calibri" w:hAnsi="Calibri" w:cs="Calibri"/>
        </w:rPr>
        <w:t>JUSTIFICATIVA</w:t>
      </w:r>
    </w:p>
    <w:p w:rsidR="008A2F60" w:rsidRDefault="008A2F60" w:rsidP="00D82D88">
      <w:pPr>
        <w:spacing w:line="276" w:lineRule="auto"/>
        <w:jc w:val="both"/>
        <w:rPr>
          <w:rFonts w:ascii="Calibri" w:hAnsi="Calibri" w:cs="Calibri"/>
        </w:rPr>
      </w:pPr>
    </w:p>
    <w:p w:rsidR="008A2F60" w:rsidRDefault="008A2F60" w:rsidP="008A2F60">
      <w:pPr>
        <w:tabs>
          <w:tab w:val="left" w:pos="1701"/>
        </w:tabs>
        <w:spacing w:line="276" w:lineRule="auto"/>
        <w:jc w:val="both"/>
        <w:rPr>
          <w:rFonts w:ascii="Calibri" w:hAnsi="Calibri" w:cs="Calibri"/>
        </w:rPr>
      </w:pPr>
      <w:r>
        <w:rPr>
          <w:rFonts w:ascii="Calibri" w:hAnsi="Calibri" w:cs="Calibri"/>
        </w:rPr>
        <w:t xml:space="preserve">                               O presente projeto de lei busca reconhecer os longínquos anos </w:t>
      </w:r>
      <w:r w:rsidR="00677E2E">
        <w:rPr>
          <w:rFonts w:ascii="Calibri" w:hAnsi="Calibri" w:cs="Calibri"/>
        </w:rPr>
        <w:t>de serviços prestados pelo servidor publico municipal a administração</w:t>
      </w:r>
      <w:proofErr w:type="gramStart"/>
      <w:r w:rsidR="00677E2E">
        <w:rPr>
          <w:rFonts w:ascii="Calibri" w:hAnsi="Calibri" w:cs="Calibri"/>
        </w:rPr>
        <w:t xml:space="preserve">  </w:t>
      </w:r>
      <w:proofErr w:type="gramEnd"/>
      <w:r w:rsidR="00677E2E">
        <w:rPr>
          <w:rFonts w:ascii="Calibri" w:hAnsi="Calibri" w:cs="Calibri"/>
        </w:rPr>
        <w:t>de nossa cidade, por meio de singela homenagem quando do alcance de sua aposentadoria, mediante a entrega de certificado devidamente emitido por essa Casa de Leis para fins de recordação formal dessa expressa gratidão.</w:t>
      </w:r>
    </w:p>
    <w:p w:rsidR="00677E2E" w:rsidRDefault="00677E2E" w:rsidP="008A2F60">
      <w:pPr>
        <w:tabs>
          <w:tab w:val="left" w:pos="1701"/>
        </w:tabs>
        <w:spacing w:line="276" w:lineRule="auto"/>
        <w:jc w:val="both"/>
        <w:rPr>
          <w:rFonts w:ascii="Calibri" w:hAnsi="Calibri" w:cs="Calibri"/>
        </w:rPr>
      </w:pPr>
      <w:r>
        <w:rPr>
          <w:rFonts w:ascii="Calibri" w:hAnsi="Calibri" w:cs="Calibri"/>
        </w:rPr>
        <w:t xml:space="preserve">                                Com efeito, inegável a contribuição para o continuo e crescente desenvolvimento de nossa cidade através da dedicação do proficiente trabalho prestado pelos servidores municipais, sendo certo que merecem destaque e louvor aqueles que</w:t>
      </w:r>
      <w:proofErr w:type="gramStart"/>
      <w:r>
        <w:rPr>
          <w:rFonts w:ascii="Calibri" w:hAnsi="Calibri" w:cs="Calibri"/>
        </w:rPr>
        <w:t xml:space="preserve">  </w:t>
      </w:r>
      <w:proofErr w:type="gramEnd"/>
      <w:r>
        <w:rPr>
          <w:rFonts w:ascii="Calibri" w:hAnsi="Calibri" w:cs="Calibri"/>
        </w:rPr>
        <w:t>se aposentam junto ao serviço publico</w:t>
      </w:r>
      <w:r w:rsidR="00C63973">
        <w:rPr>
          <w:rFonts w:ascii="Calibri" w:hAnsi="Calibri" w:cs="Calibri"/>
        </w:rPr>
        <w:t>, após décadas de labor diário exercendo com impar maestria a função que lhe foi confiada.</w:t>
      </w:r>
    </w:p>
    <w:p w:rsidR="00C63973" w:rsidRDefault="00C63973" w:rsidP="008A2F60">
      <w:pPr>
        <w:tabs>
          <w:tab w:val="left" w:pos="1701"/>
        </w:tabs>
        <w:spacing w:line="276" w:lineRule="auto"/>
        <w:jc w:val="both"/>
        <w:rPr>
          <w:rFonts w:ascii="Calibri" w:hAnsi="Calibri" w:cs="Calibri"/>
        </w:rPr>
      </w:pPr>
      <w:r>
        <w:rPr>
          <w:rFonts w:ascii="Calibri" w:hAnsi="Calibri" w:cs="Calibri"/>
        </w:rPr>
        <w:t xml:space="preserve">                                Ainda, a medida visa saudar a passagem do funcionário público ativo para a inatividade, em razão de sua aposentadoria, a qual, de per si, merece o devido reconhecimento expresso e formal, </w:t>
      </w:r>
      <w:proofErr w:type="gramStart"/>
      <w:r>
        <w:rPr>
          <w:rFonts w:ascii="Calibri" w:hAnsi="Calibri" w:cs="Calibri"/>
        </w:rPr>
        <w:t>sob pena</w:t>
      </w:r>
      <w:proofErr w:type="gramEnd"/>
      <w:r>
        <w:rPr>
          <w:rFonts w:ascii="Calibri" w:hAnsi="Calibri" w:cs="Calibri"/>
        </w:rPr>
        <w:t xml:space="preserve"> do Poder Público quedar-se silente quando desse marco importante, em detrimento de valoroso trabalho aproveitado por longínquos anos, que se somam em décadas dedicadas a Administração Pública Municipal.</w:t>
      </w:r>
    </w:p>
    <w:p w:rsidR="00297DC2" w:rsidRDefault="00940E0D" w:rsidP="008A2F60">
      <w:pPr>
        <w:tabs>
          <w:tab w:val="left" w:pos="1701"/>
        </w:tabs>
        <w:spacing w:line="276" w:lineRule="auto"/>
        <w:jc w:val="both"/>
        <w:rPr>
          <w:rFonts w:ascii="Calibri" w:hAnsi="Calibri" w:cs="Calibri"/>
        </w:rPr>
      </w:pPr>
      <w:r>
        <w:rPr>
          <w:rFonts w:ascii="Calibri" w:hAnsi="Calibri" w:cs="Calibri"/>
        </w:rPr>
        <w:t xml:space="preserve">                                Com efeito, os servidores públicos municipais que s aposentam atualmente têm sua despedida da administração pública limitada a uma mera publicação no diário oficial, cingindo-se em informar a concessão</w:t>
      </w:r>
      <w:r w:rsidR="00297DC2">
        <w:rPr>
          <w:rFonts w:ascii="Calibri" w:hAnsi="Calibri" w:cs="Calibri"/>
        </w:rPr>
        <w:t xml:space="preserve"> do respectivo beneficio previdenciário, merecendo, pois, o reconhecimento pessoal que aqui se pretende dar, mediante a entrega de certificado oficial em sessão solene a ser especialmente designada para essa especifica finalidade, demonstrando de forma pública e efetiva a inegável consideração e os mais sinceros votos de louvor e congratulações</w:t>
      </w:r>
      <w:proofErr w:type="gramStart"/>
      <w:r w:rsidR="00297DC2">
        <w:rPr>
          <w:rFonts w:ascii="Calibri" w:hAnsi="Calibri" w:cs="Calibri"/>
        </w:rPr>
        <w:t xml:space="preserve">  </w:t>
      </w:r>
      <w:proofErr w:type="gramEnd"/>
      <w:r w:rsidR="00297DC2">
        <w:rPr>
          <w:rFonts w:ascii="Calibri" w:hAnsi="Calibri" w:cs="Calibri"/>
        </w:rPr>
        <w:t>aos homenageados.</w:t>
      </w:r>
    </w:p>
    <w:p w:rsidR="00C63973" w:rsidRDefault="00297DC2" w:rsidP="00E4168A">
      <w:pPr>
        <w:tabs>
          <w:tab w:val="left" w:pos="1701"/>
        </w:tabs>
        <w:spacing w:line="276" w:lineRule="auto"/>
        <w:jc w:val="both"/>
        <w:rPr>
          <w:rFonts w:ascii="Calibri" w:hAnsi="Calibri" w:cs="Calibri"/>
        </w:rPr>
      </w:pPr>
      <w:r>
        <w:rPr>
          <w:rFonts w:ascii="Calibri" w:hAnsi="Calibri" w:cs="Calibri"/>
        </w:rPr>
        <w:t xml:space="preserve">                               </w:t>
      </w:r>
      <w:r w:rsidR="001E45A8">
        <w:rPr>
          <w:rFonts w:ascii="Calibri" w:hAnsi="Calibri" w:cs="Calibri"/>
        </w:rPr>
        <w:t xml:space="preserve"> </w:t>
      </w:r>
      <w:r w:rsidR="00477ABB">
        <w:rPr>
          <w:rFonts w:ascii="Calibri" w:hAnsi="Calibri" w:cs="Calibri"/>
        </w:rPr>
        <w:t xml:space="preserve">Diante do exposto e do indiscutível alcance social contido na presente proposta, visto q1ue os </w:t>
      </w:r>
      <w:r w:rsidR="00F85E43">
        <w:rPr>
          <w:rFonts w:ascii="Calibri" w:hAnsi="Calibri" w:cs="Calibri"/>
        </w:rPr>
        <w:t xml:space="preserve">servidores homenageados poderão </w:t>
      </w:r>
      <w:r w:rsidR="00477ABB">
        <w:rPr>
          <w:rFonts w:ascii="Calibri" w:hAnsi="Calibri" w:cs="Calibri"/>
        </w:rPr>
        <w:t xml:space="preserve">senti-se devidamente reconhecidos quando de sua aposentadoria por meio de singela homenagem através da </w:t>
      </w:r>
      <w:r w:rsidR="00F85E43">
        <w:rPr>
          <w:rFonts w:ascii="Calibri" w:hAnsi="Calibri" w:cs="Calibri"/>
        </w:rPr>
        <w:t>expedição</w:t>
      </w:r>
      <w:r w:rsidR="00477ABB">
        <w:rPr>
          <w:rFonts w:ascii="Calibri" w:hAnsi="Calibri" w:cs="Calibri"/>
        </w:rPr>
        <w:t xml:space="preserve"> de certificado de louvor por essa Casa de Leis, solicitamos aos Nobres Vereadores desta Casa Legislativa o apoio para sua aprovação.  </w:t>
      </w:r>
      <w:r>
        <w:rPr>
          <w:rFonts w:ascii="Calibri" w:hAnsi="Calibri" w:cs="Calibri"/>
        </w:rPr>
        <w:t xml:space="preserve"> </w:t>
      </w:r>
    </w:p>
    <w:p w:rsidR="00E4168A" w:rsidRDefault="00E4168A" w:rsidP="00E4168A">
      <w:pPr>
        <w:tabs>
          <w:tab w:val="left" w:pos="1701"/>
        </w:tabs>
        <w:spacing w:line="276" w:lineRule="auto"/>
        <w:jc w:val="both"/>
        <w:rPr>
          <w:rFonts w:ascii="Calibri" w:hAnsi="Calibri" w:cs="Calibri"/>
        </w:rPr>
      </w:pPr>
    </w:p>
    <w:p w:rsidR="00E4168A" w:rsidRDefault="00E4168A" w:rsidP="00E4168A">
      <w:pPr>
        <w:tabs>
          <w:tab w:val="left" w:pos="1701"/>
        </w:tabs>
        <w:spacing w:line="276" w:lineRule="auto"/>
        <w:jc w:val="both"/>
        <w:rPr>
          <w:rFonts w:ascii="Calibri" w:hAnsi="Calibri" w:cs="Calibri"/>
        </w:rPr>
      </w:pPr>
    </w:p>
    <w:p w:rsidR="00E4168A" w:rsidRPr="00D82D88" w:rsidRDefault="00E4168A" w:rsidP="00E4168A">
      <w:pPr>
        <w:tabs>
          <w:tab w:val="left" w:pos="1701"/>
        </w:tabs>
        <w:spacing w:line="276" w:lineRule="auto"/>
        <w:jc w:val="center"/>
        <w:rPr>
          <w:rFonts w:ascii="Calibri" w:hAnsi="Calibri" w:cs="Calibri"/>
        </w:rPr>
      </w:pPr>
      <w:r>
        <w:rPr>
          <w:rFonts w:ascii="Calibri" w:hAnsi="Calibri" w:cs="Calibri"/>
        </w:rPr>
        <w:t>Barra do Piraí, 16 de Março de 2023.</w:t>
      </w:r>
    </w:p>
    <w:sectPr w:rsidR="00E4168A" w:rsidRPr="00D82D88" w:rsidSect="006A330E">
      <w:headerReference w:type="default" r:id="rId10"/>
      <w:footerReference w:type="default" r:id="rId11"/>
      <w:pgSz w:w="12242" w:h="15842" w:code="1"/>
      <w:pgMar w:top="1418" w:right="1622" w:bottom="284"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2781" w:rsidRDefault="00782781">
      <w:r>
        <w:separator/>
      </w:r>
    </w:p>
  </w:endnote>
  <w:endnote w:type="continuationSeparator" w:id="0">
    <w:p w:rsidR="00782781" w:rsidRDefault="00782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C8B" w:rsidRDefault="00E04C8B">
    <w:pPr>
      <w:pStyle w:val="Rodap"/>
      <w:pBdr>
        <w:bottom w:val="single" w:sz="12" w:space="1" w:color="auto"/>
      </w:pBdr>
    </w:pPr>
  </w:p>
  <w:p w:rsidR="00E04C8B" w:rsidRDefault="00E04C8B">
    <w:pPr>
      <w:pStyle w:val="Rodap"/>
      <w:jc w:val="center"/>
      <w:rPr>
        <w:rFonts w:ascii="Arial" w:hAnsi="Arial" w:cs="Arial"/>
        <w:sz w:val="20"/>
      </w:rPr>
    </w:pPr>
    <w:r>
      <w:rPr>
        <w:rFonts w:ascii="Arial" w:hAnsi="Arial" w:cs="Arial"/>
        <w:sz w:val="20"/>
      </w:rPr>
      <w:t xml:space="preserve">Praça Nilo Peçanha, </w:t>
    </w:r>
    <w:proofErr w:type="gramStart"/>
    <w:r>
      <w:rPr>
        <w:rFonts w:ascii="Arial" w:hAnsi="Arial" w:cs="Arial"/>
        <w:sz w:val="20"/>
      </w:rPr>
      <w:t>7</w:t>
    </w:r>
    <w:proofErr w:type="gramEnd"/>
    <w:r>
      <w:rPr>
        <w:rFonts w:ascii="Arial" w:hAnsi="Arial" w:cs="Arial"/>
        <w:sz w:val="20"/>
      </w:rPr>
      <w:t xml:space="preserve"> – Centro – CEP 27123-020 – Barra do Piraí – </w:t>
    </w:r>
    <w:r w:rsidR="00B8625E">
      <w:rPr>
        <w:rFonts w:ascii="Arial" w:hAnsi="Arial" w:cs="Arial"/>
        <w:sz w:val="20"/>
      </w:rPr>
      <w:t>RJ.</w:t>
    </w:r>
  </w:p>
  <w:p w:rsidR="00E04C8B" w:rsidRDefault="00E04C8B">
    <w:pPr>
      <w:pStyle w:val="Rodap"/>
      <w:jc w:val="center"/>
    </w:pPr>
    <w:r>
      <w:sym w:font="Webdings" w:char="F0C9"/>
    </w:r>
    <w:r>
      <w:t xml:space="preserve"> </w:t>
    </w:r>
    <w:r w:rsidR="00B8625E">
      <w:rPr>
        <w:rFonts w:ascii="Arial" w:hAnsi="Arial" w:cs="Arial"/>
        <w:sz w:val="20"/>
      </w:rPr>
      <w:t>(24) 2443-9650</w:t>
    </w:r>
    <w:r w:rsidR="00B8625E">
      <w:t xml:space="preserve"> </w:t>
    </w:r>
    <w:r w:rsidR="00B8625E">
      <w:sym w:font="Webdings" w:char="F0C9"/>
    </w:r>
    <w:proofErr w:type="gramStart"/>
    <w:r w:rsidR="00B8625E">
      <w:rPr>
        <w:rFonts w:ascii="Arial" w:hAnsi="Arial" w:cs="Arial"/>
        <w:sz w:val="20"/>
      </w:rPr>
      <w:t>(</w:t>
    </w:r>
    <w:proofErr w:type="gramEnd"/>
    <w:r w:rsidR="00B8625E">
      <w:rPr>
        <w:rFonts w:ascii="Arial" w:hAnsi="Arial" w:cs="Arial"/>
        <w:sz w:val="20"/>
      </w:rPr>
      <w:t xml:space="preserve">24)2443-9673 </w:t>
    </w:r>
    <w:r w:rsidR="00B8625E">
      <w:sym w:font="Webdings" w:char="F09B"/>
    </w:r>
    <w:r w:rsidR="00B8625E">
      <w:t xml:space="preserve"> </w:t>
    </w:r>
    <w:r w:rsidR="00B8625E">
      <w:rPr>
        <w:rFonts w:ascii="Arial" w:hAnsi="Arial" w:cs="Arial"/>
        <w:sz w:val="20"/>
      </w:rPr>
      <w:t>camara_bp@ig.</w:t>
    </w:r>
    <w:r>
      <w:rPr>
        <w:rFonts w:ascii="Arial" w:hAnsi="Arial" w:cs="Arial"/>
        <w:sz w:val="20"/>
      </w:rPr>
      <w:t>com.br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2781" w:rsidRDefault="00782781">
      <w:r>
        <w:separator/>
      </w:r>
    </w:p>
  </w:footnote>
  <w:footnote w:type="continuationSeparator" w:id="0">
    <w:p w:rsidR="00782781" w:rsidRDefault="007827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063" w:rsidRDefault="00782781">
    <w:pPr>
      <w:pStyle w:val="Cabealho"/>
    </w:pPr>
    <w:r>
      <w:rPr>
        <w:noProof/>
        <w:sz w:val="20"/>
      </w:rPr>
      <w:pict>
        <v:shapetype id="_x0000_t202" coordsize="21600,21600" o:spt="202" path="m,l,21600r21600,l21600,xe">
          <v:stroke joinstyle="miter"/>
          <v:path gradientshapeok="t" o:connecttype="rect"/>
        </v:shapetype>
        <v:shape id="_x0000_s2049" type="#_x0000_t202" style="position:absolute;margin-left:1in;margin-top:8.45pt;width:378pt;height:8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" filled="f" stroked="f">
          <v:path arrowok="t"/>
          <v:textbox>
            <w:txbxContent>
              <w:p w:rsidR="00E04C8B" w:rsidRPr="007671A0" w:rsidRDefault="00E04C8B">
                <w:pPr>
                  <w:pStyle w:val="Ttulo1"/>
                  <w:rPr>
                    <w:rFonts w:ascii="Cambria" w:hAnsi="Cambria"/>
                    <w:b w:val="0"/>
                    <w:bCs w:val="0"/>
                    <w:sz w:val="28"/>
                    <w:szCs w:val="28"/>
                  </w:rPr>
                </w:pPr>
                <w:r w:rsidRPr="007671A0">
                  <w:rPr>
                    <w:rFonts w:ascii="Cambria" w:hAnsi="Cambria"/>
                    <w:b w:val="0"/>
                    <w:bCs w:val="0"/>
                    <w:sz w:val="28"/>
                    <w:szCs w:val="28"/>
                  </w:rPr>
                  <w:t>ESTADO DO RIO DE JANEIRO</w:t>
                </w:r>
              </w:p>
              <w:p w:rsidR="00E04C8B" w:rsidRPr="007671A0" w:rsidRDefault="00E04C8B">
                <w:pPr>
                  <w:pStyle w:val="Ttulo2"/>
                  <w:rPr>
                    <w:rFonts w:ascii="Cambria" w:hAnsi="Cambria"/>
                    <w:i w:val="0"/>
                    <w:iCs w:val="0"/>
                    <w:sz w:val="28"/>
                    <w:szCs w:val="28"/>
                  </w:rPr>
                </w:pPr>
                <w:r w:rsidRPr="007671A0">
                  <w:rPr>
                    <w:rFonts w:ascii="Cambria" w:hAnsi="Cambria"/>
                    <w:i w:val="0"/>
                    <w:iCs w:val="0"/>
                    <w:sz w:val="28"/>
                    <w:szCs w:val="28"/>
                  </w:rPr>
                  <w:t>Câmara Municipal de Barra do Piraí</w:t>
                </w:r>
              </w:p>
              <w:p w:rsidR="00F90D03" w:rsidRPr="007671A0" w:rsidRDefault="00D71063" w:rsidP="00F90D03">
                <w:pPr>
                  <w:rPr>
                    <w:rFonts w:ascii="Cambria" w:hAnsi="Cambria"/>
                    <w:b/>
                    <w:sz w:val="28"/>
                    <w:szCs w:val="28"/>
                  </w:rPr>
                </w:pPr>
                <w:r w:rsidRPr="007671A0">
                  <w:rPr>
                    <w:rFonts w:ascii="Cambria" w:hAnsi="Cambria"/>
                    <w:b/>
                    <w:sz w:val="28"/>
                    <w:szCs w:val="28"/>
                  </w:rPr>
                  <w:t>GABINETE VEREADORA ROSELI BRAGA DE FIGUEIREDO</w:t>
                </w:r>
              </w:p>
              <w:p w:rsidR="00D71063" w:rsidRPr="00F90D03" w:rsidRDefault="00D71063" w:rsidP="00F90D03">
                <w:pPr>
                  <w:rPr>
                    <w:b/>
                  </w:rPr>
                </w:pPr>
              </w:p>
              <w:p w:rsidR="00D71063" w:rsidRDefault="00D71063"/>
            </w:txbxContent>
          </v:textbox>
        </v:shape>
      </w:pict>
    </w:r>
    <w:r w:rsidR="001E7F61">
      <w:rPr>
        <w:noProof/>
      </w:rPr>
      <w:drawing>
        <wp:inline distT="0" distB="0" distL="0" distR="0">
          <wp:extent cx="803275" cy="894715"/>
          <wp:effectExtent l="0" t="0" r="0" b="0"/>
          <wp:docPr id="1" name="Imagem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3275" cy="89471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812BE"/>
    <w:multiLevelType w:val="hybridMultilevel"/>
    <w:tmpl w:val="65D2BD5C"/>
    <w:lvl w:ilvl="0" w:tplc="A928143A">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D237148"/>
    <w:multiLevelType w:val="hybridMultilevel"/>
    <w:tmpl w:val="4776EA9A"/>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
    <w:nsid w:val="2B713906"/>
    <w:multiLevelType w:val="hybridMultilevel"/>
    <w:tmpl w:val="A40AA2C6"/>
    <w:lvl w:ilvl="0" w:tplc="80B6339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1F83CA7"/>
    <w:multiLevelType w:val="hybridMultilevel"/>
    <w:tmpl w:val="656EB30C"/>
    <w:lvl w:ilvl="0" w:tplc="C4208FA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5176779"/>
    <w:multiLevelType w:val="hybridMultilevel"/>
    <w:tmpl w:val="0FFED0C8"/>
    <w:lvl w:ilvl="0" w:tplc="04A44A8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55D21EB2"/>
    <w:multiLevelType w:val="hybridMultilevel"/>
    <w:tmpl w:val="7D28F428"/>
    <w:lvl w:ilvl="0" w:tplc="6B38D3E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645F5A15"/>
    <w:multiLevelType w:val="hybridMultilevel"/>
    <w:tmpl w:val="5B0E8B3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7">
    <w:nsid w:val="73B828B7"/>
    <w:multiLevelType w:val="hybridMultilevel"/>
    <w:tmpl w:val="24FC388A"/>
    <w:lvl w:ilvl="0" w:tplc="79DA177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74D324AB"/>
    <w:multiLevelType w:val="hybridMultilevel"/>
    <w:tmpl w:val="F516002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nsid w:val="7946458D"/>
    <w:multiLevelType w:val="singleLevel"/>
    <w:tmpl w:val="21CE4F2E"/>
    <w:lvl w:ilvl="0">
      <w:start w:val="1"/>
      <w:numFmt w:val="upperLetter"/>
      <w:lvlText w:val="%1.)"/>
      <w:lvlJc w:val="left"/>
      <w:pPr>
        <w:tabs>
          <w:tab w:val="num" w:pos="1428"/>
        </w:tabs>
        <w:ind w:left="1428" w:hanging="720"/>
      </w:pPr>
      <w:rPr>
        <w:rFonts w:hint="default"/>
      </w:rPr>
    </w:lvl>
  </w:abstractNum>
  <w:num w:numId="1">
    <w:abstractNumId w:val="9"/>
  </w:num>
  <w:num w:numId="2">
    <w:abstractNumId w:val="8"/>
  </w:num>
  <w:num w:numId="3">
    <w:abstractNumId w:val="1"/>
  </w:num>
  <w:num w:numId="4">
    <w:abstractNumId w:val="6"/>
  </w:num>
  <w:num w:numId="5">
    <w:abstractNumId w:val="0"/>
  </w:num>
  <w:num w:numId="6">
    <w:abstractNumId w:val="5"/>
  </w:num>
  <w:num w:numId="7">
    <w:abstractNumId w:val="3"/>
  </w:num>
  <w:num w:numId="8">
    <w:abstractNumId w:val="7"/>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9560E4"/>
    <w:rsid w:val="00003B40"/>
    <w:rsid w:val="00004DA1"/>
    <w:rsid w:val="000057CD"/>
    <w:rsid w:val="00006FB3"/>
    <w:rsid w:val="0001036C"/>
    <w:rsid w:val="00012400"/>
    <w:rsid w:val="00013A98"/>
    <w:rsid w:val="00015CD0"/>
    <w:rsid w:val="0002247B"/>
    <w:rsid w:val="00027C1F"/>
    <w:rsid w:val="000336F0"/>
    <w:rsid w:val="00034E05"/>
    <w:rsid w:val="000357F3"/>
    <w:rsid w:val="000464E6"/>
    <w:rsid w:val="00047015"/>
    <w:rsid w:val="00047490"/>
    <w:rsid w:val="000506B8"/>
    <w:rsid w:val="000545BD"/>
    <w:rsid w:val="00055805"/>
    <w:rsid w:val="00063E8A"/>
    <w:rsid w:val="000708B4"/>
    <w:rsid w:val="000734C6"/>
    <w:rsid w:val="000805BE"/>
    <w:rsid w:val="00090FB3"/>
    <w:rsid w:val="000A1BE0"/>
    <w:rsid w:val="000A77B4"/>
    <w:rsid w:val="000B103F"/>
    <w:rsid w:val="000B2037"/>
    <w:rsid w:val="000B32D4"/>
    <w:rsid w:val="000B509F"/>
    <w:rsid w:val="000C5FB5"/>
    <w:rsid w:val="000D26D5"/>
    <w:rsid w:val="000D3D29"/>
    <w:rsid w:val="000E252F"/>
    <w:rsid w:val="000E3194"/>
    <w:rsid w:val="000F27DC"/>
    <w:rsid w:val="000F38B2"/>
    <w:rsid w:val="000F6D81"/>
    <w:rsid w:val="00112295"/>
    <w:rsid w:val="001202FA"/>
    <w:rsid w:val="00120DB7"/>
    <w:rsid w:val="00125CEE"/>
    <w:rsid w:val="00167F55"/>
    <w:rsid w:val="001702C3"/>
    <w:rsid w:val="00176031"/>
    <w:rsid w:val="00183309"/>
    <w:rsid w:val="001868DE"/>
    <w:rsid w:val="001B3DB2"/>
    <w:rsid w:val="001C00AE"/>
    <w:rsid w:val="001E45A8"/>
    <w:rsid w:val="001E7F61"/>
    <w:rsid w:val="001F53E2"/>
    <w:rsid w:val="001F7885"/>
    <w:rsid w:val="002030DD"/>
    <w:rsid w:val="00210705"/>
    <w:rsid w:val="00214A80"/>
    <w:rsid w:val="002159DE"/>
    <w:rsid w:val="00216ABC"/>
    <w:rsid w:val="0022032F"/>
    <w:rsid w:val="002236E2"/>
    <w:rsid w:val="00223EC1"/>
    <w:rsid w:val="00225C64"/>
    <w:rsid w:val="00227B85"/>
    <w:rsid w:val="002349F5"/>
    <w:rsid w:val="00244D26"/>
    <w:rsid w:val="00246CB1"/>
    <w:rsid w:val="002508F8"/>
    <w:rsid w:val="002657DD"/>
    <w:rsid w:val="00270B50"/>
    <w:rsid w:val="00291F6E"/>
    <w:rsid w:val="002975FA"/>
    <w:rsid w:val="00297DC2"/>
    <w:rsid w:val="002A2A04"/>
    <w:rsid w:val="002B10BF"/>
    <w:rsid w:val="002B79AF"/>
    <w:rsid w:val="002C0408"/>
    <w:rsid w:val="002C59F9"/>
    <w:rsid w:val="002D1B2B"/>
    <w:rsid w:val="002E44D0"/>
    <w:rsid w:val="002E59B0"/>
    <w:rsid w:val="002F474F"/>
    <w:rsid w:val="003012E4"/>
    <w:rsid w:val="00303D5E"/>
    <w:rsid w:val="00315254"/>
    <w:rsid w:val="003341E3"/>
    <w:rsid w:val="003361EE"/>
    <w:rsid w:val="003372C5"/>
    <w:rsid w:val="003372E3"/>
    <w:rsid w:val="003423F4"/>
    <w:rsid w:val="00347DD8"/>
    <w:rsid w:val="00351B37"/>
    <w:rsid w:val="00362850"/>
    <w:rsid w:val="00372749"/>
    <w:rsid w:val="00372E6F"/>
    <w:rsid w:val="003730B2"/>
    <w:rsid w:val="0038308E"/>
    <w:rsid w:val="003859EA"/>
    <w:rsid w:val="00386E1C"/>
    <w:rsid w:val="003B6699"/>
    <w:rsid w:val="003B671C"/>
    <w:rsid w:val="003C0727"/>
    <w:rsid w:val="003D05F1"/>
    <w:rsid w:val="003D5E56"/>
    <w:rsid w:val="003E12B8"/>
    <w:rsid w:val="003E38E8"/>
    <w:rsid w:val="003E3CAE"/>
    <w:rsid w:val="003F2129"/>
    <w:rsid w:val="00404173"/>
    <w:rsid w:val="004174EB"/>
    <w:rsid w:val="0042056C"/>
    <w:rsid w:val="0042264D"/>
    <w:rsid w:val="00426C69"/>
    <w:rsid w:val="00430D73"/>
    <w:rsid w:val="00431CD5"/>
    <w:rsid w:val="00437AA4"/>
    <w:rsid w:val="00441761"/>
    <w:rsid w:val="0044241E"/>
    <w:rsid w:val="00456EA5"/>
    <w:rsid w:val="004602F9"/>
    <w:rsid w:val="004653EE"/>
    <w:rsid w:val="00467108"/>
    <w:rsid w:val="00470664"/>
    <w:rsid w:val="00477ABB"/>
    <w:rsid w:val="00477F54"/>
    <w:rsid w:val="00482677"/>
    <w:rsid w:val="0048312D"/>
    <w:rsid w:val="0048436B"/>
    <w:rsid w:val="0049298C"/>
    <w:rsid w:val="00493457"/>
    <w:rsid w:val="00494286"/>
    <w:rsid w:val="00496898"/>
    <w:rsid w:val="004A3649"/>
    <w:rsid w:val="004B4D3B"/>
    <w:rsid w:val="004C3EB6"/>
    <w:rsid w:val="004F272E"/>
    <w:rsid w:val="004F33F0"/>
    <w:rsid w:val="004F783D"/>
    <w:rsid w:val="005001AA"/>
    <w:rsid w:val="00501EC3"/>
    <w:rsid w:val="0050239B"/>
    <w:rsid w:val="005023EC"/>
    <w:rsid w:val="00506AA1"/>
    <w:rsid w:val="005136C1"/>
    <w:rsid w:val="00516480"/>
    <w:rsid w:val="00526213"/>
    <w:rsid w:val="005269F2"/>
    <w:rsid w:val="00537A84"/>
    <w:rsid w:val="00537C8F"/>
    <w:rsid w:val="00540218"/>
    <w:rsid w:val="005417CC"/>
    <w:rsid w:val="005606DD"/>
    <w:rsid w:val="00573BB8"/>
    <w:rsid w:val="00573C33"/>
    <w:rsid w:val="005744C1"/>
    <w:rsid w:val="005815BD"/>
    <w:rsid w:val="0058645C"/>
    <w:rsid w:val="00587D49"/>
    <w:rsid w:val="005A51FA"/>
    <w:rsid w:val="005C1991"/>
    <w:rsid w:val="005D77B4"/>
    <w:rsid w:val="005F47F1"/>
    <w:rsid w:val="0060205C"/>
    <w:rsid w:val="00602123"/>
    <w:rsid w:val="006069EA"/>
    <w:rsid w:val="00612E78"/>
    <w:rsid w:val="00614E79"/>
    <w:rsid w:val="00615B68"/>
    <w:rsid w:val="00616A94"/>
    <w:rsid w:val="0062324D"/>
    <w:rsid w:val="006236DF"/>
    <w:rsid w:val="00630849"/>
    <w:rsid w:val="0063135C"/>
    <w:rsid w:val="00632E74"/>
    <w:rsid w:val="00632F0E"/>
    <w:rsid w:val="00635B9A"/>
    <w:rsid w:val="00642EE0"/>
    <w:rsid w:val="00645700"/>
    <w:rsid w:val="006639A4"/>
    <w:rsid w:val="006656E5"/>
    <w:rsid w:val="00671D2F"/>
    <w:rsid w:val="00671DDD"/>
    <w:rsid w:val="00677E2E"/>
    <w:rsid w:val="006822D2"/>
    <w:rsid w:val="0068598F"/>
    <w:rsid w:val="00686E95"/>
    <w:rsid w:val="00697DA6"/>
    <w:rsid w:val="006A330E"/>
    <w:rsid w:val="006A43A9"/>
    <w:rsid w:val="006B0BC3"/>
    <w:rsid w:val="006B3D95"/>
    <w:rsid w:val="006B587B"/>
    <w:rsid w:val="006C1CB4"/>
    <w:rsid w:val="006E6C28"/>
    <w:rsid w:val="006F202D"/>
    <w:rsid w:val="006F24C0"/>
    <w:rsid w:val="006F4E1D"/>
    <w:rsid w:val="00702ED1"/>
    <w:rsid w:val="00704237"/>
    <w:rsid w:val="00713C87"/>
    <w:rsid w:val="00721F1A"/>
    <w:rsid w:val="0072503A"/>
    <w:rsid w:val="00730D5C"/>
    <w:rsid w:val="007374AC"/>
    <w:rsid w:val="007431E5"/>
    <w:rsid w:val="0074713E"/>
    <w:rsid w:val="00747DA6"/>
    <w:rsid w:val="00752B99"/>
    <w:rsid w:val="00754A03"/>
    <w:rsid w:val="00760CA1"/>
    <w:rsid w:val="00763AE9"/>
    <w:rsid w:val="007671A0"/>
    <w:rsid w:val="0077151B"/>
    <w:rsid w:val="007761E3"/>
    <w:rsid w:val="00782781"/>
    <w:rsid w:val="00786DB2"/>
    <w:rsid w:val="007A7697"/>
    <w:rsid w:val="007B14E5"/>
    <w:rsid w:val="007B209E"/>
    <w:rsid w:val="007C021E"/>
    <w:rsid w:val="007C5664"/>
    <w:rsid w:val="007D66A6"/>
    <w:rsid w:val="007E1F1F"/>
    <w:rsid w:val="007F0A26"/>
    <w:rsid w:val="0080239B"/>
    <w:rsid w:val="00802F5F"/>
    <w:rsid w:val="008143DB"/>
    <w:rsid w:val="00816862"/>
    <w:rsid w:val="00826609"/>
    <w:rsid w:val="008429C5"/>
    <w:rsid w:val="00844A98"/>
    <w:rsid w:val="00847422"/>
    <w:rsid w:val="00853584"/>
    <w:rsid w:val="008678A2"/>
    <w:rsid w:val="00873B66"/>
    <w:rsid w:val="00883F4C"/>
    <w:rsid w:val="008A1E11"/>
    <w:rsid w:val="008A2F60"/>
    <w:rsid w:val="008B0699"/>
    <w:rsid w:val="008B4771"/>
    <w:rsid w:val="008D4320"/>
    <w:rsid w:val="008D4AB2"/>
    <w:rsid w:val="008E0E63"/>
    <w:rsid w:val="008E15AF"/>
    <w:rsid w:val="00925459"/>
    <w:rsid w:val="009319C4"/>
    <w:rsid w:val="00940606"/>
    <w:rsid w:val="00940E0D"/>
    <w:rsid w:val="00942B3F"/>
    <w:rsid w:val="009439B6"/>
    <w:rsid w:val="009474D4"/>
    <w:rsid w:val="009560E4"/>
    <w:rsid w:val="00962998"/>
    <w:rsid w:val="00965AB3"/>
    <w:rsid w:val="00966AC0"/>
    <w:rsid w:val="00967362"/>
    <w:rsid w:val="00970ED4"/>
    <w:rsid w:val="00972E83"/>
    <w:rsid w:val="00974412"/>
    <w:rsid w:val="009928B5"/>
    <w:rsid w:val="009C2005"/>
    <w:rsid w:val="009C4BF7"/>
    <w:rsid w:val="009E5EB9"/>
    <w:rsid w:val="009F3F5D"/>
    <w:rsid w:val="00A07482"/>
    <w:rsid w:val="00A0783D"/>
    <w:rsid w:val="00A07C0B"/>
    <w:rsid w:val="00A249C2"/>
    <w:rsid w:val="00A355FB"/>
    <w:rsid w:val="00A41F98"/>
    <w:rsid w:val="00A44DF6"/>
    <w:rsid w:val="00A44EA2"/>
    <w:rsid w:val="00A773C4"/>
    <w:rsid w:val="00A77EB6"/>
    <w:rsid w:val="00A8630D"/>
    <w:rsid w:val="00A95297"/>
    <w:rsid w:val="00AA4429"/>
    <w:rsid w:val="00AA645E"/>
    <w:rsid w:val="00AC6C0F"/>
    <w:rsid w:val="00AD45EB"/>
    <w:rsid w:val="00AD4BC5"/>
    <w:rsid w:val="00AD6D91"/>
    <w:rsid w:val="00AE61BC"/>
    <w:rsid w:val="00AE68FF"/>
    <w:rsid w:val="00AF2728"/>
    <w:rsid w:val="00AF5624"/>
    <w:rsid w:val="00B003FE"/>
    <w:rsid w:val="00B23542"/>
    <w:rsid w:val="00B249EF"/>
    <w:rsid w:val="00B27BA2"/>
    <w:rsid w:val="00B32F05"/>
    <w:rsid w:val="00B33927"/>
    <w:rsid w:val="00B372C4"/>
    <w:rsid w:val="00B41A4E"/>
    <w:rsid w:val="00B5634C"/>
    <w:rsid w:val="00B60830"/>
    <w:rsid w:val="00B66B24"/>
    <w:rsid w:val="00B80C48"/>
    <w:rsid w:val="00B8625E"/>
    <w:rsid w:val="00B92B1A"/>
    <w:rsid w:val="00BA2CB1"/>
    <w:rsid w:val="00BB23B7"/>
    <w:rsid w:val="00BB45F0"/>
    <w:rsid w:val="00BC23E7"/>
    <w:rsid w:val="00BC4B4D"/>
    <w:rsid w:val="00BD2826"/>
    <w:rsid w:val="00BF1747"/>
    <w:rsid w:val="00BF7DB6"/>
    <w:rsid w:val="00C0120A"/>
    <w:rsid w:val="00C10D85"/>
    <w:rsid w:val="00C166C1"/>
    <w:rsid w:val="00C17BC8"/>
    <w:rsid w:val="00C2154D"/>
    <w:rsid w:val="00C2518A"/>
    <w:rsid w:val="00C31236"/>
    <w:rsid w:val="00C42E7A"/>
    <w:rsid w:val="00C551C8"/>
    <w:rsid w:val="00C607A4"/>
    <w:rsid w:val="00C63973"/>
    <w:rsid w:val="00C6495D"/>
    <w:rsid w:val="00C656AF"/>
    <w:rsid w:val="00C65F10"/>
    <w:rsid w:val="00C703E4"/>
    <w:rsid w:val="00C7207B"/>
    <w:rsid w:val="00C749C8"/>
    <w:rsid w:val="00C82E53"/>
    <w:rsid w:val="00C914C9"/>
    <w:rsid w:val="00CA27A4"/>
    <w:rsid w:val="00CA5D2E"/>
    <w:rsid w:val="00CB0B5B"/>
    <w:rsid w:val="00CB7E0D"/>
    <w:rsid w:val="00CC1A44"/>
    <w:rsid w:val="00CE32D9"/>
    <w:rsid w:val="00CE4401"/>
    <w:rsid w:val="00CF3E9A"/>
    <w:rsid w:val="00CF4839"/>
    <w:rsid w:val="00CF5B49"/>
    <w:rsid w:val="00D05A32"/>
    <w:rsid w:val="00D06BE6"/>
    <w:rsid w:val="00D10E8E"/>
    <w:rsid w:val="00D16728"/>
    <w:rsid w:val="00D246EA"/>
    <w:rsid w:val="00D2701E"/>
    <w:rsid w:val="00D31EC1"/>
    <w:rsid w:val="00D408BB"/>
    <w:rsid w:val="00D44552"/>
    <w:rsid w:val="00D63063"/>
    <w:rsid w:val="00D641C7"/>
    <w:rsid w:val="00D64903"/>
    <w:rsid w:val="00D7042A"/>
    <w:rsid w:val="00D71063"/>
    <w:rsid w:val="00D815AA"/>
    <w:rsid w:val="00D82D88"/>
    <w:rsid w:val="00DB55E0"/>
    <w:rsid w:val="00DB55F2"/>
    <w:rsid w:val="00DB5FDC"/>
    <w:rsid w:val="00DB78BB"/>
    <w:rsid w:val="00DD37B1"/>
    <w:rsid w:val="00DD4C09"/>
    <w:rsid w:val="00DD5100"/>
    <w:rsid w:val="00DD736C"/>
    <w:rsid w:val="00DE54D0"/>
    <w:rsid w:val="00DE7C90"/>
    <w:rsid w:val="00DF3992"/>
    <w:rsid w:val="00E019C2"/>
    <w:rsid w:val="00E01D86"/>
    <w:rsid w:val="00E03B5D"/>
    <w:rsid w:val="00E04C8B"/>
    <w:rsid w:val="00E07644"/>
    <w:rsid w:val="00E2303F"/>
    <w:rsid w:val="00E26521"/>
    <w:rsid w:val="00E34F28"/>
    <w:rsid w:val="00E4168A"/>
    <w:rsid w:val="00E46C0D"/>
    <w:rsid w:val="00E52A81"/>
    <w:rsid w:val="00E55142"/>
    <w:rsid w:val="00E631A5"/>
    <w:rsid w:val="00E63236"/>
    <w:rsid w:val="00E72D3D"/>
    <w:rsid w:val="00E76EAE"/>
    <w:rsid w:val="00E80393"/>
    <w:rsid w:val="00E81B58"/>
    <w:rsid w:val="00E82621"/>
    <w:rsid w:val="00EA45C0"/>
    <w:rsid w:val="00EB00A7"/>
    <w:rsid w:val="00EB1CCE"/>
    <w:rsid w:val="00EB3D1F"/>
    <w:rsid w:val="00ED7E2D"/>
    <w:rsid w:val="00EE2761"/>
    <w:rsid w:val="00EF4303"/>
    <w:rsid w:val="00F10C72"/>
    <w:rsid w:val="00F25274"/>
    <w:rsid w:val="00F344B0"/>
    <w:rsid w:val="00F559F8"/>
    <w:rsid w:val="00F61438"/>
    <w:rsid w:val="00F63317"/>
    <w:rsid w:val="00F845F1"/>
    <w:rsid w:val="00F85A76"/>
    <w:rsid w:val="00F85E43"/>
    <w:rsid w:val="00F905C8"/>
    <w:rsid w:val="00F90D03"/>
    <w:rsid w:val="00F91231"/>
    <w:rsid w:val="00F9374F"/>
    <w:rsid w:val="00F96311"/>
    <w:rsid w:val="00F96FBC"/>
    <w:rsid w:val="00F9726F"/>
    <w:rsid w:val="00FA13EC"/>
    <w:rsid w:val="00FC3337"/>
    <w:rsid w:val="00FC46C9"/>
    <w:rsid w:val="00FC57C6"/>
    <w:rsid w:val="00FD44AF"/>
    <w:rsid w:val="00FF01BF"/>
    <w:rsid w:val="00FF79B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iPriority="2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7D49"/>
    <w:rPr>
      <w:sz w:val="24"/>
      <w:szCs w:val="24"/>
    </w:rPr>
  </w:style>
  <w:style w:type="paragraph" w:styleId="Ttulo1">
    <w:name w:val="heading 1"/>
    <w:basedOn w:val="Normal"/>
    <w:next w:val="Normal"/>
    <w:qFormat/>
    <w:rsid w:val="00587D49"/>
    <w:pPr>
      <w:keepNext/>
      <w:outlineLvl w:val="0"/>
    </w:pPr>
    <w:rPr>
      <w:rFonts w:ascii="Arial" w:hAnsi="Arial" w:cs="Arial"/>
      <w:b/>
      <w:bCs/>
    </w:rPr>
  </w:style>
  <w:style w:type="paragraph" w:styleId="Ttulo2">
    <w:name w:val="heading 2"/>
    <w:basedOn w:val="Normal"/>
    <w:next w:val="Normal"/>
    <w:qFormat/>
    <w:rsid w:val="00587D49"/>
    <w:pPr>
      <w:keepNext/>
      <w:outlineLvl w:val="1"/>
    </w:pPr>
    <w:rPr>
      <w:rFonts w:ascii="Monotype Corsiva" w:hAnsi="Monotype Corsiva" w:cs="Arial"/>
      <w:i/>
      <w:iCs/>
      <w:sz w:val="36"/>
    </w:rPr>
  </w:style>
  <w:style w:type="paragraph" w:styleId="Ttulo3">
    <w:name w:val="heading 3"/>
    <w:basedOn w:val="Normal"/>
    <w:next w:val="Normal"/>
    <w:qFormat/>
    <w:rsid w:val="00587D49"/>
    <w:pPr>
      <w:keepNext/>
      <w:outlineLvl w:val="2"/>
    </w:pPr>
    <w:rPr>
      <w:b/>
      <w:bCs/>
    </w:rPr>
  </w:style>
  <w:style w:type="paragraph" w:styleId="Ttulo4">
    <w:name w:val="heading 4"/>
    <w:basedOn w:val="Normal"/>
    <w:next w:val="Normal"/>
    <w:qFormat/>
    <w:rsid w:val="00587D49"/>
    <w:pPr>
      <w:keepNext/>
      <w:jc w:val="center"/>
      <w:outlineLvl w:val="3"/>
    </w:pPr>
    <w:rPr>
      <w:b/>
      <w:bCs/>
    </w:rPr>
  </w:style>
  <w:style w:type="paragraph" w:styleId="Ttulo5">
    <w:name w:val="heading 5"/>
    <w:basedOn w:val="Normal"/>
    <w:next w:val="Normal"/>
    <w:qFormat/>
    <w:rsid w:val="00587D49"/>
    <w:pPr>
      <w:keepNext/>
      <w:jc w:val="center"/>
      <w:outlineLvl w:val="4"/>
    </w:pPr>
    <w:rPr>
      <w:sz w:val="32"/>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587D49"/>
    <w:pPr>
      <w:tabs>
        <w:tab w:val="center" w:pos="4419"/>
        <w:tab w:val="right" w:pos="8838"/>
      </w:tabs>
    </w:pPr>
  </w:style>
  <w:style w:type="paragraph" w:styleId="Rodap">
    <w:name w:val="footer"/>
    <w:basedOn w:val="Normal"/>
    <w:rsid w:val="00587D49"/>
    <w:pPr>
      <w:tabs>
        <w:tab w:val="center" w:pos="4419"/>
        <w:tab w:val="right" w:pos="8838"/>
      </w:tabs>
    </w:pPr>
  </w:style>
  <w:style w:type="paragraph" w:styleId="Corpodetexto">
    <w:name w:val="Body Text"/>
    <w:basedOn w:val="Normal"/>
    <w:rsid w:val="00587D49"/>
    <w:rPr>
      <w:sz w:val="28"/>
    </w:rPr>
  </w:style>
  <w:style w:type="paragraph" w:styleId="Corpodetexto2">
    <w:name w:val="Body Text 2"/>
    <w:basedOn w:val="Normal"/>
    <w:rsid w:val="00587D49"/>
    <w:pPr>
      <w:jc w:val="both"/>
    </w:pPr>
    <w:rPr>
      <w:b/>
      <w:bCs/>
    </w:rPr>
  </w:style>
  <w:style w:type="paragraph" w:styleId="Textodebalo">
    <w:name w:val="Balloon Text"/>
    <w:basedOn w:val="Normal"/>
    <w:semiHidden/>
    <w:rsid w:val="00AD6D91"/>
    <w:rPr>
      <w:rFonts w:ascii="Tahoma" w:hAnsi="Tahoma" w:cs="Tahoma"/>
      <w:sz w:val="16"/>
      <w:szCs w:val="16"/>
    </w:rPr>
  </w:style>
  <w:style w:type="character" w:styleId="Hyperlink">
    <w:name w:val="Hyperlink"/>
    <w:uiPriority w:val="99"/>
    <w:unhideWhenUsed/>
    <w:rsid w:val="00BA2CB1"/>
    <w:rPr>
      <w:color w:val="0000FF"/>
      <w:u w:val="single"/>
    </w:rPr>
  </w:style>
  <w:style w:type="paragraph" w:customStyle="1" w:styleId="yiv1015497200msonormal">
    <w:name w:val="yiv1015497200msonormal"/>
    <w:basedOn w:val="Normal"/>
    <w:rsid w:val="00BA2CB1"/>
    <w:pPr>
      <w:spacing w:before="100" w:beforeAutospacing="1" w:after="100" w:afterAutospacing="1"/>
    </w:pPr>
  </w:style>
  <w:style w:type="paragraph" w:styleId="PargrafodaLista">
    <w:name w:val="List Paragraph"/>
    <w:basedOn w:val="Normal"/>
    <w:uiPriority w:val="34"/>
    <w:qFormat/>
    <w:rsid w:val="005744C1"/>
    <w:pPr>
      <w:ind w:left="708"/>
    </w:pPr>
  </w:style>
  <w:style w:type="character" w:customStyle="1" w:styleId="normaltextrun">
    <w:name w:val="normaltextrun"/>
    <w:basedOn w:val="Fontepargpadro"/>
    <w:rsid w:val="00F9374F"/>
  </w:style>
  <w:style w:type="character" w:customStyle="1" w:styleId="eop">
    <w:name w:val="eop"/>
    <w:basedOn w:val="Fontepargpadro"/>
    <w:rsid w:val="00F9374F"/>
  </w:style>
  <w:style w:type="paragraph" w:styleId="NormalWeb">
    <w:name w:val="Normal (Web)"/>
    <w:basedOn w:val="Normal"/>
    <w:uiPriority w:val="99"/>
    <w:unhideWhenUsed/>
    <w:rsid w:val="00D10E8E"/>
    <w:pPr>
      <w:spacing w:before="100" w:beforeAutospacing="1" w:after="100" w:afterAutospacing="1"/>
    </w:pPr>
  </w:style>
  <w:style w:type="character" w:styleId="nfase">
    <w:name w:val="Emphasis"/>
    <w:basedOn w:val="Fontepargpadro"/>
    <w:uiPriority w:val="20"/>
    <w:qFormat/>
    <w:rsid w:val="00C7207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iPriority="2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7D49"/>
    <w:rPr>
      <w:sz w:val="24"/>
      <w:szCs w:val="24"/>
    </w:rPr>
  </w:style>
  <w:style w:type="paragraph" w:styleId="Ttulo1">
    <w:name w:val="heading 1"/>
    <w:basedOn w:val="Normal"/>
    <w:next w:val="Normal"/>
    <w:qFormat/>
    <w:rsid w:val="00587D49"/>
    <w:pPr>
      <w:keepNext/>
      <w:outlineLvl w:val="0"/>
    </w:pPr>
    <w:rPr>
      <w:rFonts w:ascii="Arial" w:hAnsi="Arial" w:cs="Arial"/>
      <w:b/>
      <w:bCs/>
    </w:rPr>
  </w:style>
  <w:style w:type="paragraph" w:styleId="Ttulo2">
    <w:name w:val="heading 2"/>
    <w:basedOn w:val="Normal"/>
    <w:next w:val="Normal"/>
    <w:qFormat/>
    <w:rsid w:val="00587D49"/>
    <w:pPr>
      <w:keepNext/>
      <w:outlineLvl w:val="1"/>
    </w:pPr>
    <w:rPr>
      <w:rFonts w:ascii="Monotype Corsiva" w:hAnsi="Monotype Corsiva" w:cs="Arial"/>
      <w:i/>
      <w:iCs/>
      <w:sz w:val="36"/>
    </w:rPr>
  </w:style>
  <w:style w:type="paragraph" w:styleId="Ttulo3">
    <w:name w:val="heading 3"/>
    <w:basedOn w:val="Normal"/>
    <w:next w:val="Normal"/>
    <w:qFormat/>
    <w:rsid w:val="00587D49"/>
    <w:pPr>
      <w:keepNext/>
      <w:outlineLvl w:val="2"/>
    </w:pPr>
    <w:rPr>
      <w:b/>
      <w:bCs/>
    </w:rPr>
  </w:style>
  <w:style w:type="paragraph" w:styleId="Ttulo4">
    <w:name w:val="heading 4"/>
    <w:basedOn w:val="Normal"/>
    <w:next w:val="Normal"/>
    <w:qFormat/>
    <w:rsid w:val="00587D49"/>
    <w:pPr>
      <w:keepNext/>
      <w:jc w:val="center"/>
      <w:outlineLvl w:val="3"/>
    </w:pPr>
    <w:rPr>
      <w:b/>
      <w:bCs/>
    </w:rPr>
  </w:style>
  <w:style w:type="paragraph" w:styleId="Ttulo5">
    <w:name w:val="heading 5"/>
    <w:basedOn w:val="Normal"/>
    <w:next w:val="Normal"/>
    <w:qFormat/>
    <w:rsid w:val="00587D49"/>
    <w:pPr>
      <w:keepNext/>
      <w:jc w:val="center"/>
      <w:outlineLvl w:val="4"/>
    </w:pPr>
    <w:rPr>
      <w:sz w:val="32"/>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587D49"/>
    <w:pPr>
      <w:tabs>
        <w:tab w:val="center" w:pos="4419"/>
        <w:tab w:val="right" w:pos="8838"/>
      </w:tabs>
    </w:pPr>
  </w:style>
  <w:style w:type="paragraph" w:styleId="Rodap">
    <w:name w:val="footer"/>
    <w:basedOn w:val="Normal"/>
    <w:rsid w:val="00587D49"/>
    <w:pPr>
      <w:tabs>
        <w:tab w:val="center" w:pos="4419"/>
        <w:tab w:val="right" w:pos="8838"/>
      </w:tabs>
    </w:pPr>
  </w:style>
  <w:style w:type="paragraph" w:styleId="Corpodetexto">
    <w:name w:val="Body Text"/>
    <w:basedOn w:val="Normal"/>
    <w:rsid w:val="00587D49"/>
    <w:rPr>
      <w:sz w:val="28"/>
    </w:rPr>
  </w:style>
  <w:style w:type="paragraph" w:styleId="Corpodetexto2">
    <w:name w:val="Body Text 2"/>
    <w:basedOn w:val="Normal"/>
    <w:rsid w:val="00587D49"/>
    <w:pPr>
      <w:jc w:val="both"/>
    </w:pPr>
    <w:rPr>
      <w:b/>
      <w:bCs/>
    </w:rPr>
  </w:style>
  <w:style w:type="paragraph" w:styleId="Textodebalo">
    <w:name w:val="Balloon Text"/>
    <w:basedOn w:val="Normal"/>
    <w:semiHidden/>
    <w:rsid w:val="00AD6D91"/>
    <w:rPr>
      <w:rFonts w:ascii="Tahoma" w:hAnsi="Tahoma" w:cs="Tahoma"/>
      <w:sz w:val="16"/>
      <w:szCs w:val="16"/>
    </w:rPr>
  </w:style>
  <w:style w:type="character" w:styleId="Hyperlink">
    <w:name w:val="Hyperlink"/>
    <w:uiPriority w:val="99"/>
    <w:unhideWhenUsed/>
    <w:rsid w:val="00BA2CB1"/>
    <w:rPr>
      <w:color w:val="0000FF"/>
      <w:u w:val="single"/>
    </w:rPr>
  </w:style>
  <w:style w:type="paragraph" w:customStyle="1" w:styleId="yiv1015497200msonormal">
    <w:name w:val="yiv1015497200msonormal"/>
    <w:basedOn w:val="Normal"/>
    <w:rsid w:val="00BA2CB1"/>
    <w:pPr>
      <w:spacing w:before="100" w:beforeAutospacing="1" w:after="100" w:afterAutospacing="1"/>
    </w:pPr>
  </w:style>
  <w:style w:type="paragraph" w:styleId="PargrafodaLista">
    <w:name w:val="List Paragraph"/>
    <w:basedOn w:val="Normal"/>
    <w:uiPriority w:val="34"/>
    <w:qFormat/>
    <w:rsid w:val="005744C1"/>
    <w:pPr>
      <w:ind w:left="708"/>
    </w:pPr>
  </w:style>
  <w:style w:type="character" w:customStyle="1" w:styleId="normaltextrun">
    <w:name w:val="normaltextrun"/>
    <w:basedOn w:val="Fontepargpadro"/>
    <w:rsid w:val="00F9374F"/>
  </w:style>
  <w:style w:type="character" w:customStyle="1" w:styleId="eop">
    <w:name w:val="eop"/>
    <w:basedOn w:val="Fontepargpadro"/>
    <w:rsid w:val="00F9374F"/>
  </w:style>
  <w:style w:type="paragraph" w:styleId="NormalWeb">
    <w:name w:val="Normal (Web)"/>
    <w:basedOn w:val="Normal"/>
    <w:uiPriority w:val="99"/>
    <w:unhideWhenUsed/>
    <w:rsid w:val="00D10E8E"/>
    <w:pPr>
      <w:spacing w:before="100" w:beforeAutospacing="1" w:after="100" w:afterAutospacing="1"/>
    </w:pPr>
  </w:style>
  <w:style w:type="character" w:styleId="nfase">
    <w:name w:val="Emphasis"/>
    <w:basedOn w:val="Fontepargpadro"/>
    <w:uiPriority w:val="20"/>
    <w:qFormat/>
    <w:rsid w:val="00C7207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962024">
      <w:bodyDiv w:val="1"/>
      <w:marLeft w:val="0"/>
      <w:marRight w:val="0"/>
      <w:marTop w:val="0"/>
      <w:marBottom w:val="0"/>
      <w:divBdr>
        <w:top w:val="none" w:sz="0" w:space="0" w:color="auto"/>
        <w:left w:val="none" w:sz="0" w:space="0" w:color="auto"/>
        <w:bottom w:val="none" w:sz="0" w:space="0" w:color="auto"/>
        <w:right w:val="none" w:sz="0" w:space="0" w:color="auto"/>
      </w:divBdr>
    </w:div>
    <w:div w:id="1148865712">
      <w:bodyDiv w:val="1"/>
      <w:marLeft w:val="0"/>
      <w:marRight w:val="0"/>
      <w:marTop w:val="0"/>
      <w:marBottom w:val="0"/>
      <w:divBdr>
        <w:top w:val="none" w:sz="0" w:space="0" w:color="auto"/>
        <w:left w:val="none" w:sz="0" w:space="0" w:color="auto"/>
        <w:bottom w:val="none" w:sz="0" w:space="0" w:color="auto"/>
        <w:right w:val="none" w:sz="0" w:space="0" w:color="auto"/>
      </w:divBdr>
    </w:div>
    <w:div w:id="1691950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C0562B-B712-46E8-B053-30C96659F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423</TotalTime>
  <Pages>2</Pages>
  <Words>565</Words>
  <Characters>3052</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Barra do Piraí, 25 de outubro de 2006</vt:lpstr>
    </vt:vector>
  </TitlesOfParts>
  <Company/>
  <LinksUpToDate>false</LinksUpToDate>
  <CharactersWithSpaces>3610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Barra do Piraí, 25 de outubro de 2006</dc:title>
  <dc:creator>INTERLEGIS</dc:creator>
  <cp:lastModifiedBy>W7</cp:lastModifiedBy>
  <cp:revision>250</cp:revision>
  <cp:lastPrinted>2023-03-01T17:13:00Z</cp:lastPrinted>
  <dcterms:created xsi:type="dcterms:W3CDTF">2022-07-19T17:13:00Z</dcterms:created>
  <dcterms:modified xsi:type="dcterms:W3CDTF">2023-03-16T19:46:00Z</dcterms:modified>
</cp:coreProperties>
</file>