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1517018F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</w:t>
      </w:r>
      <w:r w:rsidR="00100B04">
        <w:rPr>
          <w:b/>
          <w:sz w:val="28"/>
          <w:szCs w:val="28"/>
          <w:u w:val="single"/>
        </w:rPr>
        <w:t>reforma de toda extensão do quebra molas localizado na Rua Jose Bento de Oliveira – Parque São Joaquim – situado no final do CIEP 310.</w:t>
      </w:r>
      <w:r>
        <w:rPr>
          <w:b/>
          <w:sz w:val="28"/>
          <w:szCs w:val="28"/>
          <w:u w:val="single"/>
        </w:rPr>
        <w:t xml:space="preserve">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47B2D3D6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r w:rsidR="00100B04">
        <w:rPr>
          <w:sz w:val="28"/>
          <w:szCs w:val="28"/>
        </w:rPr>
        <w:t xml:space="preserve">ao grande buraco existente no meio da rua fazendo com que os motoristas tenham que fazer manobras atípicas para poder passar por ali. </w:t>
      </w:r>
      <w:bookmarkStart w:id="0" w:name="_GoBack"/>
      <w:bookmarkEnd w:id="0"/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5E635197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 xml:space="preserve">03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83CE0" w14:textId="77777777" w:rsidR="00F442A1" w:rsidRDefault="00F442A1">
      <w:r>
        <w:separator/>
      </w:r>
    </w:p>
  </w:endnote>
  <w:endnote w:type="continuationSeparator" w:id="0">
    <w:p w14:paraId="521180D3" w14:textId="77777777" w:rsidR="00F442A1" w:rsidRDefault="00F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770A" w14:textId="77777777" w:rsidR="00F442A1" w:rsidRDefault="00F442A1">
      <w:r>
        <w:separator/>
      </w:r>
    </w:p>
  </w:footnote>
  <w:footnote w:type="continuationSeparator" w:id="0">
    <w:p w14:paraId="5C22D5B0" w14:textId="77777777" w:rsidR="00F442A1" w:rsidRDefault="00F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0B04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42A1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5</cp:revision>
  <cp:lastPrinted>2022-10-19T19:32:00Z</cp:lastPrinted>
  <dcterms:created xsi:type="dcterms:W3CDTF">2023-03-15T18:21:00Z</dcterms:created>
  <dcterms:modified xsi:type="dcterms:W3CDTF">2023-04-03T18:25:00Z</dcterms:modified>
</cp:coreProperties>
</file>