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806E06" w:rsidRDefault="00B75468" w:rsidP="00CF4369">
      <w:pPr>
        <w:jc w:val="center"/>
        <w:outlineLvl w:val="0"/>
        <w:rPr>
          <w:b/>
          <w:sz w:val="32"/>
          <w:szCs w:val="32"/>
        </w:rPr>
      </w:pPr>
      <w:r w:rsidRPr="00806E06">
        <w:rPr>
          <w:b/>
          <w:sz w:val="32"/>
          <w:szCs w:val="32"/>
        </w:rPr>
        <w:t xml:space="preserve">Emenda </w:t>
      </w:r>
      <w:r w:rsidR="00CF4369" w:rsidRPr="00806E06">
        <w:rPr>
          <w:b/>
          <w:sz w:val="32"/>
          <w:szCs w:val="32"/>
        </w:rPr>
        <w:t>Adi</w:t>
      </w:r>
      <w:r w:rsidRPr="00806E06">
        <w:rPr>
          <w:b/>
          <w:sz w:val="32"/>
          <w:szCs w:val="32"/>
        </w:rPr>
        <w:t>tiva</w:t>
      </w:r>
    </w:p>
    <w:p w:rsidR="00B75468" w:rsidRPr="000E79E2" w:rsidRDefault="00CE1D12" w:rsidP="00B75468">
      <w:pPr>
        <w:jc w:val="both"/>
        <w:rPr>
          <w:sz w:val="24"/>
          <w:szCs w:val="32"/>
        </w:rPr>
      </w:pPr>
      <w:r w:rsidRPr="000E79E2">
        <w:rPr>
          <w:sz w:val="24"/>
          <w:szCs w:val="32"/>
        </w:rPr>
        <w:t xml:space="preserve">         </w:t>
      </w:r>
      <w:proofErr w:type="gramStart"/>
      <w:r w:rsidR="00B75468" w:rsidRPr="000E79E2">
        <w:rPr>
          <w:sz w:val="24"/>
          <w:szCs w:val="32"/>
        </w:rPr>
        <w:t>A</w:t>
      </w:r>
      <w:r w:rsidR="00CF4369" w:rsidRPr="000E79E2">
        <w:rPr>
          <w:sz w:val="24"/>
          <w:szCs w:val="32"/>
        </w:rPr>
        <w:t>dita</w:t>
      </w:r>
      <w:proofErr w:type="gramEnd"/>
      <w:r w:rsidR="00B75468" w:rsidRPr="000E79E2">
        <w:rPr>
          <w:sz w:val="24"/>
          <w:szCs w:val="32"/>
        </w:rPr>
        <w:t xml:space="preserve"> a</w:t>
      </w:r>
      <w:r w:rsidR="00CF4369" w:rsidRPr="000E79E2">
        <w:rPr>
          <w:sz w:val="24"/>
          <w:szCs w:val="32"/>
        </w:rPr>
        <w:t xml:space="preserve">o </w:t>
      </w:r>
      <w:r w:rsidR="00B75468" w:rsidRPr="000E79E2">
        <w:rPr>
          <w:sz w:val="24"/>
          <w:szCs w:val="32"/>
        </w:rPr>
        <w:t xml:space="preserve">art. 1º do Projeto </w:t>
      </w:r>
      <w:r w:rsidR="00CF4369" w:rsidRPr="000E79E2">
        <w:rPr>
          <w:sz w:val="24"/>
          <w:szCs w:val="32"/>
        </w:rPr>
        <w:t>de Lei 85</w:t>
      </w:r>
      <w:r w:rsidR="00B75468" w:rsidRPr="000E79E2">
        <w:rPr>
          <w:sz w:val="24"/>
          <w:szCs w:val="32"/>
        </w:rPr>
        <w:t>/2023</w:t>
      </w:r>
      <w:r w:rsidR="00CF4369" w:rsidRPr="000E79E2">
        <w:rPr>
          <w:sz w:val="24"/>
          <w:szCs w:val="32"/>
        </w:rPr>
        <w:t xml:space="preserve"> de autoria do Poder Executivo, </w:t>
      </w:r>
      <w:r w:rsidR="000E79E2">
        <w:rPr>
          <w:sz w:val="24"/>
          <w:szCs w:val="32"/>
        </w:rPr>
        <w:t>a</w:t>
      </w:r>
      <w:r w:rsidR="00CF4369" w:rsidRPr="000E79E2">
        <w:rPr>
          <w:sz w:val="24"/>
          <w:szCs w:val="32"/>
        </w:rPr>
        <w:t>s seguintes destinações:</w:t>
      </w:r>
    </w:p>
    <w:p w:rsidR="00CF4369" w:rsidRPr="000E79E2" w:rsidRDefault="00CF4369" w:rsidP="00CF4369">
      <w:pPr>
        <w:ind w:firstLine="708"/>
        <w:jc w:val="both"/>
        <w:rPr>
          <w:sz w:val="24"/>
          <w:szCs w:val="32"/>
        </w:rPr>
      </w:pPr>
      <w:r w:rsidRPr="000E79E2">
        <w:rPr>
          <w:sz w:val="24"/>
          <w:szCs w:val="32"/>
        </w:rPr>
        <w:t xml:space="preserve">R$ 350.000,00 (trezentos e cinquenta mil reais) </w:t>
      </w:r>
      <w:r w:rsidR="002718BD">
        <w:rPr>
          <w:sz w:val="24"/>
          <w:szCs w:val="32"/>
        </w:rPr>
        <w:t>–</w:t>
      </w:r>
      <w:r w:rsidRPr="000E79E2">
        <w:rPr>
          <w:sz w:val="24"/>
          <w:szCs w:val="32"/>
        </w:rPr>
        <w:t xml:space="preserve"> </w:t>
      </w:r>
      <w:r w:rsidR="002718BD">
        <w:rPr>
          <w:sz w:val="24"/>
          <w:szCs w:val="32"/>
        </w:rPr>
        <w:t xml:space="preserve">para o </w:t>
      </w:r>
      <w:r w:rsidRPr="000E79E2">
        <w:rPr>
          <w:sz w:val="24"/>
          <w:szCs w:val="32"/>
        </w:rPr>
        <w:t>Posto de Saúde Dom José André Coimbra no Bairro Coimbra.</w:t>
      </w:r>
    </w:p>
    <w:p w:rsidR="00CF4369" w:rsidRPr="000E79E2" w:rsidRDefault="00CF4369" w:rsidP="00B75468">
      <w:pPr>
        <w:jc w:val="both"/>
        <w:rPr>
          <w:sz w:val="24"/>
          <w:szCs w:val="32"/>
        </w:rPr>
      </w:pPr>
      <w:r w:rsidRPr="000E79E2">
        <w:rPr>
          <w:sz w:val="24"/>
          <w:szCs w:val="32"/>
        </w:rPr>
        <w:tab/>
        <w:t xml:space="preserve">R$ 100.000,00 (cem mil reais) – </w:t>
      </w:r>
      <w:r w:rsidR="002718BD">
        <w:rPr>
          <w:sz w:val="24"/>
          <w:szCs w:val="32"/>
        </w:rPr>
        <w:t xml:space="preserve">para a </w:t>
      </w:r>
      <w:r w:rsidRPr="000E79E2">
        <w:rPr>
          <w:sz w:val="24"/>
          <w:szCs w:val="32"/>
        </w:rPr>
        <w:t>reforma da Praça Carlos Heleno no Bairro Coimbra.</w:t>
      </w:r>
    </w:p>
    <w:p w:rsidR="00CF4369" w:rsidRPr="000E79E2" w:rsidRDefault="00CF4369" w:rsidP="00B75468">
      <w:pPr>
        <w:jc w:val="both"/>
        <w:rPr>
          <w:sz w:val="24"/>
          <w:szCs w:val="32"/>
        </w:rPr>
      </w:pPr>
      <w:r w:rsidRPr="000E79E2">
        <w:rPr>
          <w:sz w:val="24"/>
          <w:szCs w:val="32"/>
        </w:rPr>
        <w:tab/>
        <w:t xml:space="preserve">R$ 150.000,00 (cento e cinquenta mil reais) – para </w:t>
      </w:r>
      <w:r w:rsidR="002718BD">
        <w:rPr>
          <w:sz w:val="24"/>
          <w:szCs w:val="32"/>
        </w:rPr>
        <w:t xml:space="preserve">a </w:t>
      </w:r>
      <w:bookmarkStart w:id="0" w:name="_GoBack"/>
      <w:bookmarkEnd w:id="0"/>
      <w:r w:rsidRPr="000E79E2">
        <w:rPr>
          <w:sz w:val="24"/>
          <w:szCs w:val="32"/>
        </w:rPr>
        <w:t>construção de uma Praça no Loteamento Firmino no Bairro Coimbra.</w:t>
      </w:r>
    </w:p>
    <w:p w:rsidR="00B75468" w:rsidRPr="000E79E2" w:rsidRDefault="00B75468" w:rsidP="00B75468">
      <w:pPr>
        <w:jc w:val="both"/>
        <w:rPr>
          <w:sz w:val="24"/>
          <w:szCs w:val="32"/>
        </w:rPr>
      </w:pPr>
      <w:r w:rsidRPr="000E79E2">
        <w:rPr>
          <w:sz w:val="24"/>
          <w:szCs w:val="32"/>
        </w:rPr>
        <w:tab/>
      </w:r>
      <w:r w:rsidRPr="000E79E2">
        <w:rPr>
          <w:b/>
          <w:sz w:val="24"/>
          <w:szCs w:val="32"/>
        </w:rPr>
        <w:t xml:space="preserve">Art. 1º - </w:t>
      </w:r>
      <w:r w:rsidRPr="000E79E2">
        <w:rPr>
          <w:sz w:val="24"/>
          <w:szCs w:val="32"/>
        </w:rPr>
        <w:t xml:space="preserve">Fica </w:t>
      </w:r>
      <w:r w:rsidR="00216BC8" w:rsidRPr="000E79E2">
        <w:rPr>
          <w:sz w:val="24"/>
          <w:szCs w:val="32"/>
        </w:rPr>
        <w:t xml:space="preserve">o Poder Executivo autorizado a contratar operação de crédito junto ao Banco do Brasil S.A.; com ou sem a garantia da União, até o valor de R$30.000.000,00 (trinta milhoões de reais), no ambito do Programa de Eficiência Municipal, nos termos da Resolução CMN </w:t>
      </w:r>
      <w:proofErr w:type="gramStart"/>
      <w:r w:rsidR="002718BD" w:rsidRPr="000E79E2">
        <w:rPr>
          <w:sz w:val="24"/>
          <w:szCs w:val="32"/>
        </w:rPr>
        <w:t>nº4.</w:t>
      </w:r>
      <w:proofErr w:type="gramEnd"/>
      <w:r w:rsidR="00216BC8" w:rsidRPr="000E79E2">
        <w:rPr>
          <w:sz w:val="24"/>
          <w:szCs w:val="32"/>
        </w:rPr>
        <w:t>995, de 24.03.2022 e suas alterações, destinadas a realização</w:t>
      </w:r>
      <w:r w:rsidR="000E79E2" w:rsidRPr="000E79E2">
        <w:rPr>
          <w:sz w:val="24"/>
          <w:szCs w:val="32"/>
        </w:rPr>
        <w:t xml:space="preserve"> de Obras de drenagem, pavimentação, infraestrutura, sinalização horizontal e vertical em diversas localidades do município de Barra do Piraí, observada a legislação vigente, em especial as disposições da Lei Complementar nº 01, de 04 de maio de 2000.</w:t>
      </w:r>
    </w:p>
    <w:p w:rsidR="00B75468" w:rsidRPr="000E79E2" w:rsidRDefault="00B75468" w:rsidP="00B75468">
      <w:pPr>
        <w:jc w:val="both"/>
        <w:rPr>
          <w:sz w:val="24"/>
          <w:szCs w:val="32"/>
        </w:rPr>
      </w:pPr>
      <w:r w:rsidRPr="000E79E2">
        <w:rPr>
          <w:sz w:val="24"/>
          <w:szCs w:val="32"/>
        </w:rPr>
        <w:t>Que passa a viger:</w:t>
      </w:r>
    </w:p>
    <w:p w:rsidR="000E79E2" w:rsidRDefault="00B75468" w:rsidP="000E79E2">
      <w:pPr>
        <w:ind w:firstLine="708"/>
        <w:jc w:val="both"/>
        <w:rPr>
          <w:sz w:val="24"/>
          <w:szCs w:val="32"/>
        </w:rPr>
      </w:pPr>
      <w:r w:rsidRPr="000E79E2">
        <w:rPr>
          <w:sz w:val="24"/>
          <w:szCs w:val="32"/>
        </w:rPr>
        <w:tab/>
      </w:r>
      <w:r w:rsidRPr="000E79E2">
        <w:rPr>
          <w:b/>
          <w:sz w:val="24"/>
          <w:szCs w:val="32"/>
        </w:rPr>
        <w:t xml:space="preserve">Art. 1º - </w:t>
      </w:r>
      <w:r w:rsidR="000E79E2" w:rsidRPr="000E79E2">
        <w:rPr>
          <w:sz w:val="24"/>
          <w:szCs w:val="32"/>
        </w:rPr>
        <w:t xml:space="preserve">Fica o Poder Executivo autorizado a contratar operação de crédito junto ao Banco do Brasil S.A.; com ou sem a garantia da União, até o valor de R$30.000.000,00 (trinta milhoões de reais), no ambito do Programa de Eficiência Municipal, nos termos da Resolução CMN </w:t>
      </w:r>
      <w:proofErr w:type="gramStart"/>
      <w:r w:rsidR="000E79E2" w:rsidRPr="000E79E2">
        <w:rPr>
          <w:sz w:val="24"/>
          <w:szCs w:val="32"/>
        </w:rPr>
        <w:t>nº4.</w:t>
      </w:r>
      <w:proofErr w:type="gramEnd"/>
      <w:r w:rsidR="000E79E2" w:rsidRPr="000E79E2">
        <w:rPr>
          <w:sz w:val="24"/>
          <w:szCs w:val="32"/>
        </w:rPr>
        <w:t xml:space="preserve">995, de 24.03.2022 e suas alterações, destinadas a realização de Obras de drenagem, pavimentação, infraestrutura, </w:t>
      </w:r>
      <w:r w:rsidR="000E79E2">
        <w:rPr>
          <w:sz w:val="24"/>
          <w:szCs w:val="32"/>
        </w:rPr>
        <w:t xml:space="preserve">incluindo </w:t>
      </w:r>
      <w:r w:rsidR="000E79E2" w:rsidRPr="000E79E2">
        <w:rPr>
          <w:sz w:val="24"/>
          <w:szCs w:val="32"/>
        </w:rPr>
        <w:t xml:space="preserve">R$ 350.000,00 (trezentos e cinquenta mil reais) </w:t>
      </w:r>
      <w:r w:rsidR="002718BD">
        <w:rPr>
          <w:sz w:val="24"/>
          <w:szCs w:val="32"/>
        </w:rPr>
        <w:t>–</w:t>
      </w:r>
      <w:r w:rsidR="000E79E2" w:rsidRPr="000E79E2">
        <w:rPr>
          <w:sz w:val="24"/>
          <w:szCs w:val="32"/>
        </w:rPr>
        <w:t xml:space="preserve"> </w:t>
      </w:r>
      <w:r w:rsidR="002718BD">
        <w:rPr>
          <w:sz w:val="24"/>
          <w:szCs w:val="32"/>
        </w:rPr>
        <w:t xml:space="preserve">para o </w:t>
      </w:r>
      <w:r w:rsidR="000E79E2" w:rsidRPr="000E79E2">
        <w:rPr>
          <w:sz w:val="24"/>
          <w:szCs w:val="32"/>
        </w:rPr>
        <w:t xml:space="preserve">Posto de Saúde Dom José André Coimbra no Bairro Coimbra, R$ 100.000,00 (cem mil reais) – </w:t>
      </w:r>
      <w:r w:rsidR="002718BD">
        <w:rPr>
          <w:sz w:val="24"/>
          <w:szCs w:val="32"/>
        </w:rPr>
        <w:t xml:space="preserve">para a </w:t>
      </w:r>
      <w:r w:rsidR="000E79E2" w:rsidRPr="000E79E2">
        <w:rPr>
          <w:sz w:val="24"/>
          <w:szCs w:val="32"/>
        </w:rPr>
        <w:t xml:space="preserve">reforma da Praça Carlos Heleno no Bairro Coimbra, R$ 150.000,00 (cento e cinquenta mil reais) – para </w:t>
      </w:r>
      <w:r w:rsidR="002718BD">
        <w:rPr>
          <w:sz w:val="24"/>
          <w:szCs w:val="32"/>
        </w:rPr>
        <w:t xml:space="preserve">a </w:t>
      </w:r>
      <w:r w:rsidR="000E79E2" w:rsidRPr="000E79E2">
        <w:rPr>
          <w:sz w:val="24"/>
          <w:szCs w:val="32"/>
        </w:rPr>
        <w:t>construção de uma Praça no Loteamento Firmino no Bairro Coimbra</w:t>
      </w:r>
      <w:r w:rsidR="00806E06" w:rsidRPr="000E79E2">
        <w:rPr>
          <w:sz w:val="24"/>
          <w:szCs w:val="32"/>
        </w:rPr>
        <w:t>, sinalização horizontal e vertical em diversas localidades do município de Barra do Piraí, observada a legislação vigente, em especial as disposições da Lei Complementar nº 01, de 04 de maio de 2000.</w:t>
      </w:r>
    </w:p>
    <w:p w:rsidR="004B66CA" w:rsidRPr="000E79E2" w:rsidRDefault="002718BD" w:rsidP="0016565F">
      <w:pPr>
        <w:jc w:val="center"/>
        <w:outlineLvl w:val="0"/>
        <w:rPr>
          <w:sz w:val="18"/>
        </w:rPr>
      </w:pPr>
      <w:r>
        <w:rPr>
          <w:noProof/>
          <w:lang w:eastAsia="pt-BR"/>
        </w:rPr>
        <w:drawing>
          <wp:inline distT="0" distB="0" distL="0" distR="0" wp14:anchorId="372BAC77" wp14:editId="2184150B">
            <wp:extent cx="3429873" cy="1393020"/>
            <wp:effectExtent l="0" t="0" r="0" b="0"/>
            <wp:docPr id="2" name="Imagem 2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325" cy="139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6CA" w:rsidRPr="000E79E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13" w:rsidRDefault="00120013" w:rsidP="00F86FAD">
      <w:pPr>
        <w:spacing w:after="0" w:line="240" w:lineRule="auto"/>
      </w:pPr>
      <w:r>
        <w:separator/>
      </w:r>
    </w:p>
  </w:endnote>
  <w:endnote w:type="continuationSeparator" w:id="0">
    <w:p w:rsidR="00120013" w:rsidRDefault="00120013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13" w:rsidRDefault="00120013" w:rsidP="00F86FAD">
      <w:pPr>
        <w:spacing w:after="0" w:line="240" w:lineRule="auto"/>
      </w:pPr>
      <w:r>
        <w:separator/>
      </w:r>
    </w:p>
  </w:footnote>
  <w:footnote w:type="continuationSeparator" w:id="0">
    <w:p w:rsidR="00120013" w:rsidRDefault="00120013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120013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706FD"/>
    <w:rsid w:val="000816EC"/>
    <w:rsid w:val="000A0380"/>
    <w:rsid w:val="000B3542"/>
    <w:rsid w:val="000C1A0C"/>
    <w:rsid w:val="000E0A47"/>
    <w:rsid w:val="000E79E2"/>
    <w:rsid w:val="000F0C2F"/>
    <w:rsid w:val="000F0C99"/>
    <w:rsid w:val="000F15FA"/>
    <w:rsid w:val="00115EFF"/>
    <w:rsid w:val="00120013"/>
    <w:rsid w:val="00120FEA"/>
    <w:rsid w:val="00147817"/>
    <w:rsid w:val="001601F8"/>
    <w:rsid w:val="0016565F"/>
    <w:rsid w:val="00172F82"/>
    <w:rsid w:val="0019168B"/>
    <w:rsid w:val="001C53B3"/>
    <w:rsid w:val="00203A04"/>
    <w:rsid w:val="00212B68"/>
    <w:rsid w:val="00216BC8"/>
    <w:rsid w:val="00263942"/>
    <w:rsid w:val="00271072"/>
    <w:rsid w:val="002718BD"/>
    <w:rsid w:val="00280315"/>
    <w:rsid w:val="002A5BCE"/>
    <w:rsid w:val="002B4094"/>
    <w:rsid w:val="00317168"/>
    <w:rsid w:val="00376711"/>
    <w:rsid w:val="00382513"/>
    <w:rsid w:val="003A6582"/>
    <w:rsid w:val="003B1153"/>
    <w:rsid w:val="003B2CDB"/>
    <w:rsid w:val="003D0891"/>
    <w:rsid w:val="003D5ABD"/>
    <w:rsid w:val="00427AD8"/>
    <w:rsid w:val="004402AF"/>
    <w:rsid w:val="00474D24"/>
    <w:rsid w:val="004812DC"/>
    <w:rsid w:val="0048776B"/>
    <w:rsid w:val="004925C0"/>
    <w:rsid w:val="004A2E5D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382E"/>
    <w:rsid w:val="00714CDD"/>
    <w:rsid w:val="00727ADE"/>
    <w:rsid w:val="0073249C"/>
    <w:rsid w:val="00776DFB"/>
    <w:rsid w:val="0078658E"/>
    <w:rsid w:val="007A0456"/>
    <w:rsid w:val="007A5222"/>
    <w:rsid w:val="007D53CB"/>
    <w:rsid w:val="007D5CA3"/>
    <w:rsid w:val="007E408B"/>
    <w:rsid w:val="007F6217"/>
    <w:rsid w:val="00806E06"/>
    <w:rsid w:val="00821BA1"/>
    <w:rsid w:val="00832E6F"/>
    <w:rsid w:val="00845703"/>
    <w:rsid w:val="00847179"/>
    <w:rsid w:val="00850400"/>
    <w:rsid w:val="0086080A"/>
    <w:rsid w:val="008C2E4C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97824"/>
    <w:rsid w:val="00AC2CE0"/>
    <w:rsid w:val="00AD1B00"/>
    <w:rsid w:val="00AD578D"/>
    <w:rsid w:val="00AE2C66"/>
    <w:rsid w:val="00AE5DDF"/>
    <w:rsid w:val="00AF41DC"/>
    <w:rsid w:val="00B00435"/>
    <w:rsid w:val="00B270AA"/>
    <w:rsid w:val="00B32CB0"/>
    <w:rsid w:val="00B33AFA"/>
    <w:rsid w:val="00B57569"/>
    <w:rsid w:val="00B64990"/>
    <w:rsid w:val="00B75468"/>
    <w:rsid w:val="00B87091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6D95"/>
    <w:rsid w:val="00C57C48"/>
    <w:rsid w:val="00C66719"/>
    <w:rsid w:val="00C71032"/>
    <w:rsid w:val="00CA115C"/>
    <w:rsid w:val="00CC5A57"/>
    <w:rsid w:val="00CC77A2"/>
    <w:rsid w:val="00CD45C2"/>
    <w:rsid w:val="00CD54C6"/>
    <w:rsid w:val="00CE1D12"/>
    <w:rsid w:val="00CF094C"/>
    <w:rsid w:val="00CF4369"/>
    <w:rsid w:val="00D0531B"/>
    <w:rsid w:val="00D22957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766A"/>
    <w:rsid w:val="00E90926"/>
    <w:rsid w:val="00E969A6"/>
    <w:rsid w:val="00EA1680"/>
    <w:rsid w:val="00EA6D5E"/>
    <w:rsid w:val="00EC64A1"/>
    <w:rsid w:val="00EE2228"/>
    <w:rsid w:val="00EF341F"/>
    <w:rsid w:val="00F2292E"/>
    <w:rsid w:val="00F306D2"/>
    <w:rsid w:val="00F36CF8"/>
    <w:rsid w:val="00F41577"/>
    <w:rsid w:val="00F52D1D"/>
    <w:rsid w:val="00F56490"/>
    <w:rsid w:val="00F833C3"/>
    <w:rsid w:val="00F86FAD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37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Emenda Aditiva</vt:lpstr>
      <vt:lpstr/>
      <vt:lpstr/>
      <vt:lpstr>/</vt:lpstr>
    </vt:vector>
  </TitlesOfParts>
  <Company>SP3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6</cp:revision>
  <cp:lastPrinted>2023-05-23T18:48:00Z</cp:lastPrinted>
  <dcterms:created xsi:type="dcterms:W3CDTF">2023-05-23T18:15:00Z</dcterms:created>
  <dcterms:modified xsi:type="dcterms:W3CDTF">2023-05-24T15:56:00Z</dcterms:modified>
</cp:coreProperties>
</file>