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A2BD" w14:textId="77777777"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2529459C" wp14:editId="3B604119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910D6" w14:textId="77777777" w:rsidR="00DD6C75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ESTADO DO RIO DE JANEIRO</w:t>
      </w:r>
    </w:p>
    <w:p w14:paraId="7177DC52" w14:textId="77777777" w:rsidR="00DD6C75" w:rsidRPr="00E70158" w:rsidRDefault="00DD6C75">
      <w:pPr>
        <w:rPr>
          <w:b/>
          <w:i/>
          <w:sz w:val="24"/>
          <w:szCs w:val="24"/>
        </w:rPr>
      </w:pPr>
      <w:r w:rsidRPr="00E70158">
        <w:rPr>
          <w:b/>
          <w:i/>
          <w:sz w:val="24"/>
          <w:szCs w:val="24"/>
        </w:rPr>
        <w:t>Câmara Municipal de Barra do Piraí</w:t>
      </w:r>
    </w:p>
    <w:p w14:paraId="1E4C3C4A" w14:textId="77777777" w:rsidR="000A6600" w:rsidRDefault="00DD6C75" w:rsidP="000A6600">
      <w:pPr>
        <w:rPr>
          <w:b/>
          <w:sz w:val="26"/>
          <w:szCs w:val="26"/>
        </w:rPr>
      </w:pPr>
      <w:r w:rsidRPr="00E70158">
        <w:rPr>
          <w:b/>
          <w:sz w:val="24"/>
          <w:szCs w:val="24"/>
        </w:rPr>
        <w:t xml:space="preserve">GABINETE </w:t>
      </w:r>
      <w:r w:rsidR="000A6600">
        <w:rPr>
          <w:b/>
          <w:sz w:val="24"/>
          <w:szCs w:val="24"/>
        </w:rPr>
        <w:t>DO VEREADOR – JEORDANE PERINO</w:t>
      </w:r>
    </w:p>
    <w:p w14:paraId="6DB19828" w14:textId="77777777" w:rsidR="000A6600" w:rsidRDefault="000A6600" w:rsidP="000A6600">
      <w:pPr>
        <w:rPr>
          <w:b/>
          <w:sz w:val="26"/>
          <w:szCs w:val="26"/>
        </w:rPr>
      </w:pPr>
    </w:p>
    <w:p w14:paraId="512715FD" w14:textId="41C4BB63" w:rsidR="006719C5" w:rsidRDefault="000A6600" w:rsidP="000A66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PROJETO DE LEI N.º _____/202</w:t>
      </w:r>
      <w:r w:rsidR="00810A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</w:p>
    <w:p w14:paraId="638374A2" w14:textId="77777777" w:rsidR="000A6600" w:rsidRDefault="000A6600" w:rsidP="000A66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51E5001" w14:textId="77777777" w:rsidR="000A6600" w:rsidRDefault="000A6600" w:rsidP="000A6600">
      <w:pPr>
        <w:ind w:left="3827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EMENTA: DISPÕE SOBRE SALAS DE CINEMA PARA CRIANÇAS E ADOLESCENTES COM TEA NO MUNICÍPIO DE BARRA DO PIRAI E DÁ OUTRAS PROVIDÊNCIAS.</w:t>
      </w:r>
    </w:p>
    <w:p w14:paraId="36F01872" w14:textId="77777777" w:rsidR="000A6600" w:rsidRDefault="000A6600" w:rsidP="000A66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3E69E56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A CÂMARA MUNICIPAL DE BARRA DO PIRAÍ, ESTADO DO RIO JANEIRO, no uso de suas atribuições legais, aprova, e o chefe do Executivo Sanciona a seguinte lei.</w:t>
      </w:r>
    </w:p>
    <w:p w14:paraId="315529AD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Art. 1º Deverão ser realizadas em todas as salas de cinema do Município de Barra do PIRAI, no mínimo uma vez por mês, sessões destinadas a crianças e adolescentes com Transtorno do Espect</w:t>
      </w:r>
      <w:r w:rsidR="00097B40">
        <w:rPr>
          <w:rFonts w:ascii="Times New Roman" w:hAnsi="Times New Roman" w:cs="Times New Roman"/>
          <w:sz w:val="24"/>
          <w:szCs w:val="24"/>
        </w:rPr>
        <w:t xml:space="preserve">ro Autista - TEA </w:t>
      </w:r>
      <w:proofErr w:type="gramStart"/>
      <w:r w:rsidR="00097B40">
        <w:rPr>
          <w:rFonts w:ascii="Times New Roman" w:hAnsi="Times New Roman" w:cs="Times New Roman"/>
          <w:sz w:val="24"/>
          <w:szCs w:val="24"/>
        </w:rPr>
        <w:t>e  dois</w:t>
      </w:r>
      <w:proofErr w:type="gramEnd"/>
      <w:r w:rsidR="00097B40">
        <w:rPr>
          <w:rFonts w:ascii="Times New Roman" w:hAnsi="Times New Roman" w:cs="Times New Roman"/>
          <w:sz w:val="24"/>
          <w:szCs w:val="24"/>
        </w:rPr>
        <w:t xml:space="preserve"> acompanhantes</w:t>
      </w:r>
      <w:r w:rsidRPr="00E82F53">
        <w:rPr>
          <w:rFonts w:ascii="Times New Roman" w:hAnsi="Times New Roman" w:cs="Times New Roman"/>
          <w:sz w:val="24"/>
          <w:szCs w:val="24"/>
        </w:rPr>
        <w:t>, q</w:t>
      </w:r>
      <w:r w:rsidR="00097B40">
        <w:rPr>
          <w:rFonts w:ascii="Times New Roman" w:hAnsi="Times New Roman" w:cs="Times New Roman"/>
          <w:sz w:val="24"/>
          <w:szCs w:val="24"/>
        </w:rPr>
        <w:t>ue  será gratuito</w:t>
      </w:r>
      <w:r w:rsidRPr="00E82F53">
        <w:rPr>
          <w:rFonts w:ascii="Times New Roman" w:hAnsi="Times New Roman" w:cs="Times New Roman"/>
          <w:sz w:val="24"/>
          <w:szCs w:val="24"/>
        </w:rPr>
        <w:t>.</w:t>
      </w:r>
    </w:p>
    <w:p w14:paraId="2B2CA2EC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Parágrafo único. Durante tais sessões, não será exibida publicidade comercial, as luzes deverão estar levemente acesas e o volume de som será reduzido.</w:t>
      </w:r>
    </w:p>
    <w:p w14:paraId="6A72FFBD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</w:p>
    <w:p w14:paraId="58C9E4DA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Art. 2º As sessões deverão ser identificadas com o símbolo mundial do espectro autista, que será afixado na entrada da sala de exibição.</w:t>
      </w:r>
    </w:p>
    <w:p w14:paraId="545D6E50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</w:p>
    <w:p w14:paraId="1F5DDB37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  <w:r w:rsidR="0088044C">
        <w:rPr>
          <w:rFonts w:ascii="Times New Roman" w:hAnsi="Times New Roman" w:cs="Times New Roman"/>
          <w:sz w:val="24"/>
          <w:szCs w:val="24"/>
        </w:rPr>
        <w:t>.</w:t>
      </w:r>
    </w:p>
    <w:p w14:paraId="6EAF92E3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</w:p>
    <w:p w14:paraId="60A2FA5C" w14:textId="77777777" w:rsidR="000A6600" w:rsidRDefault="000A6600" w:rsidP="000A6600">
      <w:pPr>
        <w:rPr>
          <w:rFonts w:ascii="Times New Roman" w:hAnsi="Times New Roman" w:cs="Times New Roman"/>
        </w:rPr>
      </w:pPr>
    </w:p>
    <w:p w14:paraId="676B8AD7" w14:textId="77777777" w:rsidR="000A6600" w:rsidRDefault="000A6600" w:rsidP="000A6600">
      <w:pPr>
        <w:rPr>
          <w:rFonts w:ascii="Times New Roman" w:hAnsi="Times New Roman" w:cs="Times New Roman"/>
        </w:rPr>
      </w:pPr>
    </w:p>
    <w:p w14:paraId="23BA37C5" w14:textId="77777777" w:rsidR="000A6600" w:rsidRDefault="000A6600" w:rsidP="000A6600">
      <w:pPr>
        <w:rPr>
          <w:rFonts w:ascii="Times New Roman" w:hAnsi="Times New Roman" w:cs="Times New Roman"/>
        </w:rPr>
      </w:pPr>
    </w:p>
    <w:p w14:paraId="39FA35FE" w14:textId="77777777" w:rsidR="000A6600" w:rsidRPr="000A6600" w:rsidRDefault="000A6600" w:rsidP="000A6600">
      <w:pPr>
        <w:rPr>
          <w:rFonts w:ascii="Times New Roman" w:hAnsi="Times New Roman" w:cs="Times New Roman"/>
        </w:rPr>
      </w:pPr>
    </w:p>
    <w:p w14:paraId="4EF6184E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JUSTIFICATIVA</w:t>
      </w:r>
    </w:p>
    <w:p w14:paraId="520F49AB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</w:p>
    <w:p w14:paraId="2F89FD17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O presente projeto justifica-se pela especificidade das características das pessoas com autismo, que é uma síndrome neurológica classificada pelo Manual de Diagnóstico e Estatístico de Doenças Mentais (DSMU), como Transtorno do Espectro Autista (TEA). O autismo é uma síndrome que compromete aspectos importantes da comunicação e modifica também o comportamento e a maneira pela qual, o indivíduo se relaciona com o ambiente e os demais pares. Assim, participar de uma sessão de cinema regular torna-se quase impossível para pessoas com autismo.</w:t>
      </w:r>
    </w:p>
    <w:p w14:paraId="5BBF1845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 xml:space="preserve">O acesso a cultura é obrigação do Estado que na sua Constituição Federal, </w:t>
      </w:r>
      <w:proofErr w:type="spellStart"/>
      <w:r w:rsidRPr="00E82F5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E82F53">
        <w:rPr>
          <w:rFonts w:ascii="Times New Roman" w:hAnsi="Times New Roman" w:cs="Times New Roman"/>
          <w:sz w:val="24"/>
          <w:szCs w:val="24"/>
        </w:rPr>
        <w:t xml:space="preserve"> 215, garante o pleno exercício dos direitos culturais e acesso às fontes de cultura nacional, apoiando e incentivando a valorização e a difusão das manifestações culturais, corroborado pela Lei Brasileira de Inclusão – Lei N° 13.146/15, art. 42, inciso II.</w:t>
      </w:r>
    </w:p>
    <w:p w14:paraId="4D1302C1" w14:textId="77777777" w:rsidR="000A6600" w:rsidRPr="00E82F53" w:rsidRDefault="000A6600" w:rsidP="000A6600">
      <w:pPr>
        <w:rPr>
          <w:rFonts w:ascii="Times New Roman" w:hAnsi="Times New Roman" w:cs="Times New Roman"/>
          <w:sz w:val="24"/>
          <w:szCs w:val="24"/>
        </w:rPr>
      </w:pPr>
      <w:r w:rsidRPr="00E82F53">
        <w:rPr>
          <w:rFonts w:ascii="Times New Roman" w:hAnsi="Times New Roman" w:cs="Times New Roman"/>
          <w:sz w:val="24"/>
          <w:szCs w:val="24"/>
        </w:rPr>
        <w:t>A presente proposição pretende garantir o acesso ao Cinema como aparelho cultural da nossa sociedade, promovendo uma inclusão real e possível. Contudo, se fazem necessárias adaptações na luminosidade, no volume do som, na duração da sessão, retirando a publicidade comercial, por exemplo.</w:t>
      </w:r>
    </w:p>
    <w:p w14:paraId="6D5D9155" w14:textId="77777777" w:rsidR="000A6600" w:rsidRPr="006719C5" w:rsidRDefault="000A6600" w:rsidP="000A6600">
      <w:pP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99D674F" w14:textId="77777777" w:rsidR="006719C5" w:rsidRPr="006719C5" w:rsidRDefault="006719C5" w:rsidP="00671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911E3C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841CA26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F4F24A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5FFDC98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3BE99A5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2193465" w14:textId="77777777" w:rsidR="006719C5" w:rsidRPr="006719C5" w:rsidRDefault="00E82F53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76AE243C" wp14:editId="11B10EEE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DE49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</w:t>
      </w:r>
    </w:p>
    <w:p w14:paraId="788B56F4" w14:textId="77777777" w:rsidR="006719C5" w:rsidRPr="006719C5" w:rsidRDefault="000A6600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JEORDANE PERINO</w:t>
      </w:r>
    </w:p>
    <w:p w14:paraId="1493D6F0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Vereador - Autor</w:t>
      </w:r>
    </w:p>
    <w:p w14:paraId="06A97841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E76F888" w14:textId="77777777" w:rsidR="006719C5" w:rsidRPr="006719C5" w:rsidRDefault="006719C5" w:rsidP="0067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sectPr w:rsidR="006719C5" w:rsidRPr="006719C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5952" w14:textId="77777777" w:rsidR="00754E0D" w:rsidRDefault="00754E0D" w:rsidP="001E4D7E">
      <w:pPr>
        <w:spacing w:after="0" w:line="240" w:lineRule="auto"/>
      </w:pPr>
      <w:r>
        <w:separator/>
      </w:r>
    </w:p>
  </w:endnote>
  <w:endnote w:type="continuationSeparator" w:id="0">
    <w:p w14:paraId="492480E8" w14:textId="77777777" w:rsidR="00754E0D" w:rsidRDefault="00754E0D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DE6F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7B70ED5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24C0D84C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1536AA10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9B5C" w14:textId="77777777" w:rsidR="00754E0D" w:rsidRDefault="00754E0D" w:rsidP="001E4D7E">
      <w:pPr>
        <w:spacing w:after="0" w:line="240" w:lineRule="auto"/>
      </w:pPr>
      <w:r>
        <w:separator/>
      </w:r>
    </w:p>
  </w:footnote>
  <w:footnote w:type="continuationSeparator" w:id="0">
    <w:p w14:paraId="4870A6CE" w14:textId="77777777" w:rsidR="00754E0D" w:rsidRDefault="00754E0D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97B40"/>
    <w:rsid w:val="000A6600"/>
    <w:rsid w:val="000C55BA"/>
    <w:rsid w:val="001D7D53"/>
    <w:rsid w:val="001E4D7E"/>
    <w:rsid w:val="002304B5"/>
    <w:rsid w:val="002A32B6"/>
    <w:rsid w:val="002C7E2E"/>
    <w:rsid w:val="004E759F"/>
    <w:rsid w:val="00623228"/>
    <w:rsid w:val="0065783A"/>
    <w:rsid w:val="006719C5"/>
    <w:rsid w:val="006C6F2A"/>
    <w:rsid w:val="00754E0D"/>
    <w:rsid w:val="007D2D59"/>
    <w:rsid w:val="007E3499"/>
    <w:rsid w:val="00810A2D"/>
    <w:rsid w:val="0088044C"/>
    <w:rsid w:val="008959E6"/>
    <w:rsid w:val="009D0459"/>
    <w:rsid w:val="00A56251"/>
    <w:rsid w:val="00AA0143"/>
    <w:rsid w:val="00B43511"/>
    <w:rsid w:val="00D84815"/>
    <w:rsid w:val="00DD6C75"/>
    <w:rsid w:val="00E61FDB"/>
    <w:rsid w:val="00E70158"/>
    <w:rsid w:val="00E82F53"/>
    <w:rsid w:val="00EC69AB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B65E"/>
  <w15:docId w15:val="{74AD1F02-5077-4A8E-836A-C29E7C2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2022-09-12T18:42:00Z</cp:lastPrinted>
  <dcterms:created xsi:type="dcterms:W3CDTF">2023-03-01T03:10:00Z</dcterms:created>
  <dcterms:modified xsi:type="dcterms:W3CDTF">2023-03-01T03:10:00Z</dcterms:modified>
</cp:coreProperties>
</file>