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44C15" w:rsidRPr="00544C15" w:rsidRDefault="00D25364" w:rsidP="00F67181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A617DB" w:rsidRPr="00A617DB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F67181" w:rsidRPr="00F67181">
        <w:rPr>
          <w:b/>
          <w:sz w:val="32"/>
          <w:szCs w:val="32"/>
          <w:u w:val="single"/>
        </w:rPr>
        <w:t>nivelamento de tampões, caixas de inspeção e tampas metálicas de telefonia, de energia elétrica e de esgoto cloacal, por parte das empresas por eles responsáveis, nos locais em que forem ex</w:t>
      </w:r>
      <w:r w:rsidR="00F67181">
        <w:rPr>
          <w:b/>
          <w:sz w:val="32"/>
          <w:szCs w:val="32"/>
          <w:u w:val="single"/>
        </w:rPr>
        <w:t xml:space="preserve">ecutadas obras de pavimentação </w:t>
      </w:r>
      <w:r w:rsidR="00F67181" w:rsidRPr="00F67181">
        <w:rPr>
          <w:b/>
          <w:sz w:val="32"/>
          <w:szCs w:val="32"/>
          <w:u w:val="single"/>
        </w:rPr>
        <w:t>ou qualquer serviço de manutenção em passeios e vias públicas em prol do município.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Default="00BD39C8" w:rsidP="0060761D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23721" w:rsidRPr="00544C15">
        <w:rPr>
          <w:b/>
          <w:sz w:val="32"/>
          <w:szCs w:val="32"/>
          <w:u w:val="single"/>
        </w:rPr>
        <w:t xml:space="preserve">ão tem fundamento </w:t>
      </w:r>
      <w:r w:rsidR="005167B7" w:rsidRPr="005167B7">
        <w:rPr>
          <w:b/>
          <w:sz w:val="32"/>
          <w:szCs w:val="32"/>
          <w:u w:val="single"/>
        </w:rPr>
        <w:t xml:space="preserve">em virtude </w:t>
      </w:r>
      <w:r w:rsidR="0060761D">
        <w:rPr>
          <w:b/>
          <w:sz w:val="32"/>
          <w:szCs w:val="32"/>
          <w:u w:val="single"/>
        </w:rPr>
        <w:t xml:space="preserve">de </w:t>
      </w:r>
      <w:r w:rsidR="0060761D" w:rsidRPr="0060761D">
        <w:rPr>
          <w:b/>
          <w:sz w:val="32"/>
          <w:szCs w:val="32"/>
          <w:u w:val="single"/>
        </w:rPr>
        <w:t>garantir a segurança dos usuários nas vias do Município de Barra do Piraí – RJ.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167B7">
        <w:rPr>
          <w:b/>
          <w:sz w:val="32"/>
          <w:szCs w:val="32"/>
        </w:rPr>
        <w:t>19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E7" w:rsidRDefault="005C3DE7">
      <w:r>
        <w:separator/>
      </w:r>
    </w:p>
  </w:endnote>
  <w:endnote w:type="continuationSeparator" w:id="0">
    <w:p w:rsidR="005C3DE7" w:rsidRDefault="005C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E7" w:rsidRDefault="005C3DE7">
      <w:r>
        <w:separator/>
      </w:r>
    </w:p>
  </w:footnote>
  <w:footnote w:type="continuationSeparator" w:id="0">
    <w:p w:rsidR="005C3DE7" w:rsidRDefault="005C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C2B91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04C6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452E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3895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0A4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67B7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559AD"/>
    <w:rsid w:val="0056220D"/>
    <w:rsid w:val="00562AC5"/>
    <w:rsid w:val="00570667"/>
    <w:rsid w:val="00574899"/>
    <w:rsid w:val="00575ED2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03C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391C"/>
    <w:rsid w:val="005E4CDE"/>
    <w:rsid w:val="005E7338"/>
    <w:rsid w:val="005E75BE"/>
    <w:rsid w:val="005F4A5A"/>
    <w:rsid w:val="00602296"/>
    <w:rsid w:val="00606BC5"/>
    <w:rsid w:val="0060761D"/>
    <w:rsid w:val="00610A32"/>
    <w:rsid w:val="00614B83"/>
    <w:rsid w:val="0062494A"/>
    <w:rsid w:val="00627DB9"/>
    <w:rsid w:val="00630F76"/>
    <w:rsid w:val="006333C1"/>
    <w:rsid w:val="006439B5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1C06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3BC4"/>
    <w:rsid w:val="00A3561C"/>
    <w:rsid w:val="00A411B6"/>
    <w:rsid w:val="00A44ECC"/>
    <w:rsid w:val="00A461D0"/>
    <w:rsid w:val="00A537C9"/>
    <w:rsid w:val="00A606AD"/>
    <w:rsid w:val="00A60B97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0F1A"/>
    <w:rsid w:val="00AF6CB4"/>
    <w:rsid w:val="00B149A4"/>
    <w:rsid w:val="00B167E8"/>
    <w:rsid w:val="00B245E9"/>
    <w:rsid w:val="00B27A33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201F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67181"/>
    <w:rsid w:val="00F752F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0246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128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27</cp:revision>
  <cp:lastPrinted>2021-08-03T18:12:00Z</cp:lastPrinted>
  <dcterms:created xsi:type="dcterms:W3CDTF">2024-03-08T23:18:00Z</dcterms:created>
  <dcterms:modified xsi:type="dcterms:W3CDTF">2024-03-18T18:04:00Z</dcterms:modified>
</cp:coreProperties>
</file>