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EE" w:rsidRDefault="006B3BEE" w:rsidP="0083677E">
      <w:pPr>
        <w:spacing w:line="276" w:lineRule="auto"/>
        <w:rPr>
          <w:rFonts w:ascii="Calibri" w:hAnsi="Calibri"/>
          <w:b/>
        </w:rPr>
      </w:pPr>
    </w:p>
    <w:p w:rsidR="005744C1" w:rsidRPr="00960C6D" w:rsidRDefault="005744C1" w:rsidP="006B3BEE">
      <w:pPr>
        <w:spacing w:line="360" w:lineRule="auto"/>
        <w:rPr>
          <w:rFonts w:asciiTheme="minorHAnsi" w:hAnsiTheme="minorHAnsi"/>
        </w:rPr>
      </w:pPr>
      <w:r w:rsidRPr="00960C6D">
        <w:rPr>
          <w:rFonts w:asciiTheme="minorHAnsi" w:hAnsiTheme="minorHAnsi"/>
          <w:b/>
        </w:rPr>
        <w:t xml:space="preserve">PROJETO DE LEI Nº </w:t>
      </w:r>
      <w:r w:rsidR="001E3B98" w:rsidRPr="00960C6D">
        <w:rPr>
          <w:rFonts w:asciiTheme="minorHAnsi" w:hAnsiTheme="minorHAnsi"/>
          <w:b/>
        </w:rPr>
        <w:t>______</w:t>
      </w:r>
      <w:r w:rsidR="008C0DC5" w:rsidRPr="00960C6D">
        <w:rPr>
          <w:rFonts w:asciiTheme="minorHAnsi" w:hAnsiTheme="minorHAnsi"/>
          <w:b/>
        </w:rPr>
        <w:t xml:space="preserve"> </w:t>
      </w:r>
      <w:r w:rsidR="00D06BE6" w:rsidRPr="00960C6D">
        <w:rPr>
          <w:rFonts w:asciiTheme="minorHAnsi" w:hAnsiTheme="minorHAnsi"/>
          <w:b/>
        </w:rPr>
        <w:t>DE</w:t>
      </w:r>
      <w:r w:rsidR="00970ED4" w:rsidRPr="00960C6D">
        <w:rPr>
          <w:rFonts w:asciiTheme="minorHAnsi" w:hAnsiTheme="minorHAnsi"/>
          <w:b/>
        </w:rPr>
        <w:t xml:space="preserve"> </w:t>
      </w:r>
      <w:r w:rsidR="00537404" w:rsidRPr="00960C6D">
        <w:rPr>
          <w:rFonts w:asciiTheme="minorHAnsi" w:hAnsiTheme="minorHAnsi"/>
          <w:b/>
        </w:rPr>
        <w:t>18</w:t>
      </w:r>
      <w:r w:rsidR="001E3B98" w:rsidRPr="00960C6D">
        <w:rPr>
          <w:rFonts w:asciiTheme="minorHAnsi" w:hAnsiTheme="minorHAnsi"/>
          <w:b/>
        </w:rPr>
        <w:t xml:space="preserve"> </w:t>
      </w:r>
      <w:r w:rsidR="00D06BE6" w:rsidRPr="00960C6D">
        <w:rPr>
          <w:rFonts w:asciiTheme="minorHAnsi" w:hAnsiTheme="minorHAnsi"/>
          <w:b/>
        </w:rPr>
        <w:t xml:space="preserve">DE </w:t>
      </w:r>
      <w:r w:rsidR="001E3B98" w:rsidRPr="00960C6D">
        <w:rPr>
          <w:rFonts w:asciiTheme="minorHAnsi" w:hAnsiTheme="minorHAnsi"/>
          <w:b/>
        </w:rPr>
        <w:t>MARÇO</w:t>
      </w:r>
      <w:r w:rsidR="000C18DF" w:rsidRPr="00960C6D">
        <w:rPr>
          <w:rFonts w:asciiTheme="minorHAnsi" w:hAnsiTheme="minorHAnsi"/>
          <w:b/>
        </w:rPr>
        <w:t xml:space="preserve"> DE 2024</w:t>
      </w:r>
      <w:r w:rsidR="00802F5F" w:rsidRPr="00960C6D">
        <w:rPr>
          <w:rFonts w:asciiTheme="minorHAnsi" w:hAnsiTheme="minorHAnsi"/>
          <w:b/>
        </w:rPr>
        <w:t>.</w:t>
      </w:r>
      <w:r w:rsidR="003372E3" w:rsidRPr="00960C6D">
        <w:rPr>
          <w:rFonts w:asciiTheme="minorHAnsi" w:hAnsiTheme="minorHAnsi"/>
          <w:b/>
        </w:rPr>
        <w:t xml:space="preserve">                   </w:t>
      </w:r>
    </w:p>
    <w:p w:rsidR="005744C1" w:rsidRPr="00960C6D" w:rsidRDefault="005744C1" w:rsidP="006B3BEE">
      <w:pPr>
        <w:spacing w:line="360" w:lineRule="auto"/>
        <w:jc w:val="both"/>
        <w:rPr>
          <w:rFonts w:asciiTheme="minorHAnsi" w:hAnsiTheme="minorHAnsi"/>
          <w:b/>
        </w:rPr>
      </w:pPr>
    </w:p>
    <w:p w:rsidR="00347DD8" w:rsidRPr="006B3BEE" w:rsidRDefault="00456C67" w:rsidP="006B3BEE">
      <w:pPr>
        <w:spacing w:line="276" w:lineRule="auto"/>
        <w:ind w:left="425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EMENTA: ESTABELECE</w:t>
      </w:r>
      <w:r w:rsidRPr="00456C67">
        <w:rPr>
          <w:rFonts w:asciiTheme="minorHAnsi" w:hAnsiTheme="minorHAnsi"/>
          <w:b/>
        </w:rPr>
        <w:t xml:space="preserve"> O NIVELAMENTO DE TAMPÕES, CAIXAS DE INSPEÇÃO E TAMPAS METÁLICAS DE TELEFONIA, DE ENERGIA ELÉTRICA E DE ESGOTO CLOACAL, POR PARTE DAS EMPRESAS POR ELES RESPONSÁVEIS, NOS LOCAIS EM QUE FOREM EXECUTADAS OBRAS DE PAV</w:t>
      </w:r>
      <w:r>
        <w:rPr>
          <w:rFonts w:asciiTheme="minorHAnsi" w:hAnsiTheme="minorHAnsi"/>
          <w:b/>
        </w:rPr>
        <w:t xml:space="preserve">IMENTAÇÃO, </w:t>
      </w:r>
      <w:r w:rsidR="006B3BEE">
        <w:rPr>
          <w:rFonts w:asciiTheme="minorHAnsi" w:hAnsiTheme="minorHAnsi"/>
          <w:b/>
        </w:rPr>
        <w:t xml:space="preserve">RECAPEAMENTO, RECONSTRUÇÃO, TAPA-BURACOS OU </w:t>
      </w:r>
      <w:r w:rsidRPr="00456C67">
        <w:rPr>
          <w:rFonts w:asciiTheme="minorHAnsi" w:hAnsiTheme="minorHAnsi"/>
          <w:b/>
        </w:rPr>
        <w:t>QUALQUER SERVIÇO DE MANUTENÇÃO EM PASSEIOS E VIAS PÚBLICAS</w:t>
      </w:r>
      <w:r>
        <w:rPr>
          <w:rFonts w:asciiTheme="minorHAnsi" w:hAnsiTheme="minorHAnsi"/>
          <w:b/>
        </w:rPr>
        <w:t xml:space="preserve"> EM PROL </w:t>
      </w:r>
      <w:r w:rsidRPr="00960C6D">
        <w:rPr>
          <w:rFonts w:asciiTheme="minorHAnsi" w:hAnsiTheme="minorHAnsi" w:cstheme="minorHAnsi"/>
          <w:b/>
        </w:rPr>
        <w:t>DO MUNICÍPIO</w:t>
      </w:r>
      <w:r>
        <w:rPr>
          <w:rFonts w:asciiTheme="minorHAnsi" w:hAnsiTheme="minorHAnsi" w:cstheme="minorHAnsi"/>
          <w:b/>
        </w:rPr>
        <w:t>.</w:t>
      </w:r>
    </w:p>
    <w:p w:rsidR="00456C67" w:rsidRDefault="00456C67" w:rsidP="006B3BEE">
      <w:pPr>
        <w:spacing w:line="360" w:lineRule="auto"/>
        <w:ind w:left="4820"/>
        <w:jc w:val="both"/>
        <w:rPr>
          <w:rFonts w:asciiTheme="minorHAnsi" w:hAnsiTheme="minorHAnsi"/>
        </w:rPr>
      </w:pPr>
    </w:p>
    <w:p w:rsidR="006B3BEE" w:rsidRPr="00960C6D" w:rsidRDefault="006B3BEE" w:rsidP="006B3BEE">
      <w:pPr>
        <w:spacing w:line="360" w:lineRule="auto"/>
        <w:ind w:left="4820"/>
        <w:jc w:val="both"/>
        <w:rPr>
          <w:rFonts w:asciiTheme="minorHAnsi" w:hAnsiTheme="minorHAnsi"/>
        </w:rPr>
      </w:pPr>
    </w:p>
    <w:p w:rsidR="005744C1" w:rsidRPr="00960C6D" w:rsidRDefault="005744C1" w:rsidP="006B3BEE">
      <w:pPr>
        <w:spacing w:line="360" w:lineRule="auto"/>
        <w:jc w:val="both"/>
        <w:rPr>
          <w:rFonts w:asciiTheme="minorHAnsi" w:hAnsiTheme="minorHAnsi"/>
        </w:rPr>
      </w:pPr>
      <w:r w:rsidRPr="00960C6D">
        <w:rPr>
          <w:rFonts w:asciiTheme="minorHAnsi" w:hAnsiTheme="minorHAns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960C6D" w:rsidRDefault="005744C1" w:rsidP="006B3BEE">
      <w:pPr>
        <w:spacing w:line="360" w:lineRule="auto"/>
        <w:jc w:val="both"/>
        <w:rPr>
          <w:rFonts w:asciiTheme="minorHAnsi" w:hAnsiTheme="minorHAnsi"/>
        </w:rPr>
      </w:pPr>
    </w:p>
    <w:p w:rsidR="006B3BEE" w:rsidRDefault="00F81EA5" w:rsidP="006B3BEE">
      <w:pPr>
        <w:pStyle w:val="Corpo"/>
        <w:ind w:firstLine="0"/>
        <w:rPr>
          <w:rFonts w:asciiTheme="minorHAnsi" w:hAnsiTheme="minorHAnsi"/>
        </w:rPr>
      </w:pPr>
      <w:r w:rsidRPr="00960C6D">
        <w:rPr>
          <w:rFonts w:asciiTheme="minorHAnsi" w:hAnsiTheme="minorHAnsi" w:cstheme="minorHAnsi"/>
          <w:b/>
          <w:bCs/>
        </w:rPr>
        <w:t>Art. 1º</w:t>
      </w:r>
      <w:r w:rsidRPr="00960C6D">
        <w:rPr>
          <w:rFonts w:asciiTheme="minorHAnsi" w:hAnsiTheme="minorHAnsi" w:cstheme="minorHAnsi"/>
        </w:rPr>
        <w:t> </w:t>
      </w:r>
      <w:r w:rsidR="00265455" w:rsidRPr="00960C6D">
        <w:rPr>
          <w:rFonts w:asciiTheme="minorHAnsi" w:hAnsiTheme="minorHAnsi"/>
          <w:highlight w:val="white"/>
        </w:rPr>
        <w:t xml:space="preserve"> </w:t>
      </w:r>
      <w:r w:rsidR="006B3BEE" w:rsidRPr="006B3BEE">
        <w:rPr>
          <w:rFonts w:asciiTheme="minorHAnsi" w:hAnsiTheme="minorHAnsi"/>
        </w:rPr>
        <w:t xml:space="preserve">Fica </w:t>
      </w:r>
      <w:r w:rsidR="006B3BEE">
        <w:rPr>
          <w:rFonts w:asciiTheme="minorHAnsi" w:hAnsiTheme="minorHAnsi"/>
        </w:rPr>
        <w:t xml:space="preserve">estabelecido </w:t>
      </w:r>
      <w:r w:rsidR="006B3BEE" w:rsidRPr="006B3BEE">
        <w:rPr>
          <w:rFonts w:asciiTheme="minorHAnsi" w:hAnsiTheme="minorHAnsi"/>
        </w:rPr>
        <w:t>o nivelamento de tampões, caixas de inspeção e tampas metálicas de telefonia, de energia elétrica e de esgoto cloacal, por parte das empresas por eles responsáveis, nos locais em que forem executadas obras de pavimentação, recapeamento, reconstrução, tapa-buracos ou qualquer serviço de manutenção em passeios e vias públicas.</w:t>
      </w:r>
    </w:p>
    <w:p w:rsidR="006B3BEE" w:rsidRDefault="006B3BEE" w:rsidP="006B3BEE">
      <w:pPr>
        <w:pStyle w:val="Corpo"/>
        <w:ind w:firstLine="0"/>
        <w:rPr>
          <w:rFonts w:asciiTheme="minorHAnsi" w:hAnsiTheme="minorHAnsi"/>
          <w:lang w:val="pt-PT"/>
        </w:rPr>
      </w:pPr>
      <w:r w:rsidRPr="006B3BEE">
        <w:rPr>
          <w:rFonts w:asciiTheme="minorHAnsi" w:hAnsiTheme="minorHAnsi"/>
          <w:b/>
          <w:lang w:val="pt-PT"/>
        </w:rPr>
        <w:t xml:space="preserve">§ 1º </w:t>
      </w:r>
      <w:r w:rsidRPr="006B3BEE">
        <w:rPr>
          <w:rFonts w:asciiTheme="minorHAnsi" w:hAnsiTheme="minorHAnsi"/>
          <w:lang w:val="pt-PT"/>
        </w:rPr>
        <w:t xml:space="preserve">Para os fins desta Lei, o nivelamento será realizado pelas empresas responsáveis simultaneamente à execução, pelo Executivo Municipal, das obras referidas no </w:t>
      </w:r>
      <w:r w:rsidRPr="006B3BEE">
        <w:rPr>
          <w:rFonts w:asciiTheme="minorHAnsi" w:hAnsiTheme="minorHAnsi"/>
          <w:i/>
          <w:lang w:val="pt-PT"/>
        </w:rPr>
        <w:t xml:space="preserve">caput </w:t>
      </w:r>
      <w:r w:rsidRPr="006B3BEE">
        <w:rPr>
          <w:rFonts w:asciiTheme="minorHAnsi" w:hAnsiTheme="minorHAnsi"/>
          <w:lang w:val="pt-PT"/>
        </w:rPr>
        <w:t>deste artigo.</w:t>
      </w:r>
    </w:p>
    <w:p w:rsidR="006B3BEE" w:rsidRDefault="006B3BEE" w:rsidP="006B3BEE">
      <w:pPr>
        <w:pStyle w:val="Corpo"/>
        <w:ind w:firstLine="0"/>
        <w:rPr>
          <w:rFonts w:asciiTheme="minorHAnsi" w:hAnsiTheme="minorHAnsi"/>
          <w:lang w:val="pt-PT"/>
        </w:rPr>
      </w:pPr>
      <w:r w:rsidRPr="006B3BEE">
        <w:rPr>
          <w:rFonts w:asciiTheme="minorHAnsi" w:hAnsiTheme="minorHAnsi"/>
          <w:b/>
          <w:lang w:val="pt-PT"/>
        </w:rPr>
        <w:t>§ 2º</w:t>
      </w:r>
      <w:r w:rsidRPr="006B3BEE">
        <w:rPr>
          <w:rFonts w:asciiTheme="minorHAnsi" w:hAnsiTheme="minorHAnsi"/>
          <w:lang w:val="pt-PT"/>
        </w:rPr>
        <w:t xml:space="preserve"> Para a consecução do disposto no § 1º deste artigo, o Executivo Municipal irá comunicar as empresas responsáveis para que, além de realizarem o nivelamento, acompanhem a realização da obra para evitar quaisquer tipos de risco.</w:t>
      </w:r>
    </w:p>
    <w:p w:rsidR="006B3BEE" w:rsidRDefault="006B3BEE" w:rsidP="006B3BEE">
      <w:pPr>
        <w:pStyle w:val="Corpo"/>
        <w:ind w:firstLine="0"/>
        <w:rPr>
          <w:rFonts w:asciiTheme="minorHAnsi" w:hAnsiTheme="minorHAnsi"/>
          <w:lang w:val="pt-PT"/>
        </w:rPr>
      </w:pPr>
      <w:r w:rsidRPr="006B3BEE">
        <w:rPr>
          <w:rFonts w:asciiTheme="minorHAnsi" w:hAnsiTheme="minorHAnsi"/>
          <w:b/>
          <w:lang w:val="pt-PT"/>
        </w:rPr>
        <w:lastRenderedPageBreak/>
        <w:t>§ 3º</w:t>
      </w:r>
      <w:r w:rsidRPr="006B3BEE">
        <w:rPr>
          <w:rFonts w:asciiTheme="minorHAnsi" w:hAnsiTheme="minorHAnsi"/>
          <w:lang w:val="pt-PT"/>
        </w:rPr>
        <w:t xml:space="preserve"> Em caso de o Executivo Municipal executar os serviços de nivelamento referentes a itens de responsabilidade das empresas, estas deverão ressarci-</w:t>
      </w:r>
      <w:proofErr w:type="gramStart"/>
      <w:r w:rsidRPr="006B3BEE">
        <w:rPr>
          <w:rFonts w:asciiTheme="minorHAnsi" w:hAnsiTheme="minorHAnsi"/>
          <w:lang w:val="pt-PT"/>
        </w:rPr>
        <w:t>lo</w:t>
      </w:r>
      <w:proofErr w:type="gramEnd"/>
    </w:p>
    <w:p w:rsidR="009C0125" w:rsidRDefault="009C0125" w:rsidP="009C0125">
      <w:pPr>
        <w:pStyle w:val="Corpo"/>
        <w:spacing w:line="240" w:lineRule="auto"/>
        <w:ind w:firstLine="0"/>
        <w:rPr>
          <w:rFonts w:asciiTheme="minorHAnsi" w:hAnsiTheme="minorHAnsi"/>
          <w:lang w:val="pt-PT"/>
        </w:rPr>
      </w:pPr>
    </w:p>
    <w:p w:rsidR="004C0407" w:rsidRPr="006B3BEE" w:rsidRDefault="004C0407" w:rsidP="006B3BEE">
      <w:pPr>
        <w:pStyle w:val="Corpo"/>
        <w:ind w:firstLine="0"/>
        <w:rPr>
          <w:rFonts w:asciiTheme="minorHAnsi" w:hAnsiTheme="minorHAnsi"/>
          <w:highlight w:val="white"/>
          <w:lang w:val="pt-PT"/>
        </w:rPr>
      </w:pPr>
      <w:r w:rsidRPr="00960C6D">
        <w:rPr>
          <w:rFonts w:asciiTheme="minorHAnsi" w:hAnsiTheme="minorHAnsi"/>
          <w:b/>
          <w:highlight w:val="white"/>
        </w:rPr>
        <w:t>Art. 2º</w:t>
      </w:r>
      <w:r w:rsidR="006B3BEE" w:rsidRPr="00960C6D">
        <w:rPr>
          <w:rFonts w:asciiTheme="minorHAnsi" w:hAnsiTheme="minorHAnsi"/>
          <w:b/>
          <w:highlight w:val="white"/>
        </w:rPr>
        <w:t xml:space="preserve"> </w:t>
      </w:r>
      <w:r w:rsidRPr="00960C6D">
        <w:rPr>
          <w:rFonts w:asciiTheme="minorHAnsi" w:hAnsiTheme="minorHAnsi"/>
          <w:highlight w:val="white"/>
        </w:rPr>
        <w:t>Esta lei entra em vigor na data de sua publicação.</w:t>
      </w:r>
    </w:p>
    <w:p w:rsidR="00E614FC" w:rsidRPr="00960C6D" w:rsidRDefault="00E614FC" w:rsidP="006B3BEE">
      <w:pPr>
        <w:pStyle w:val="Corpo"/>
        <w:ind w:firstLine="0"/>
        <w:rPr>
          <w:rFonts w:asciiTheme="minorHAnsi" w:hAnsiTheme="minorHAnsi"/>
          <w:highlight w:val="white"/>
          <w:lang w:val="pt-PT"/>
        </w:rPr>
      </w:pPr>
    </w:p>
    <w:p w:rsidR="008C2DE0" w:rsidRPr="00960C6D" w:rsidRDefault="008C2DE0" w:rsidP="006B3BEE">
      <w:pPr>
        <w:pStyle w:val="Corpo"/>
        <w:ind w:firstLine="0"/>
        <w:rPr>
          <w:rFonts w:asciiTheme="minorHAnsi" w:hAnsiTheme="minorHAnsi"/>
          <w:highlight w:val="white"/>
        </w:rPr>
      </w:pPr>
    </w:p>
    <w:p w:rsidR="00D032C5" w:rsidRPr="0083677E" w:rsidRDefault="008C2DE0" w:rsidP="006B3BEE">
      <w:pPr>
        <w:spacing w:line="360" w:lineRule="auto"/>
        <w:jc w:val="right"/>
        <w:rPr>
          <w:rFonts w:asciiTheme="minorHAnsi" w:hAnsiTheme="minorHAnsi" w:cs="Calibri"/>
        </w:rPr>
      </w:pPr>
      <w:r w:rsidRPr="0083677E">
        <w:rPr>
          <w:rFonts w:asciiTheme="minorHAnsi" w:hAnsiTheme="minorHAnsi" w:cs="Calibri"/>
        </w:rPr>
        <w:t>Sala Barão do Rio Bonito,</w:t>
      </w:r>
      <w:r w:rsidR="0083677E">
        <w:rPr>
          <w:rFonts w:asciiTheme="minorHAnsi" w:hAnsiTheme="minorHAnsi" w:cs="Calibri"/>
        </w:rPr>
        <w:t xml:space="preserve"> 18 </w:t>
      </w:r>
      <w:r w:rsidRPr="0083677E">
        <w:rPr>
          <w:rFonts w:asciiTheme="minorHAnsi" w:hAnsiTheme="minorHAnsi" w:cs="Calibri"/>
        </w:rPr>
        <w:t>de Março de 2024.</w:t>
      </w:r>
    </w:p>
    <w:p w:rsidR="008C2DE0" w:rsidRDefault="008C2DE0" w:rsidP="0083677E">
      <w:pPr>
        <w:spacing w:line="276" w:lineRule="auto"/>
        <w:jc w:val="center"/>
        <w:rPr>
          <w:rFonts w:asciiTheme="minorHAnsi" w:hAnsiTheme="minorHAnsi" w:cs="Calibri"/>
        </w:rPr>
      </w:pPr>
      <w:r w:rsidRPr="0083677E">
        <w:rPr>
          <w:rFonts w:asciiTheme="minorHAnsi" w:hAnsiTheme="minorHAnsi" w:cs="Calibri"/>
          <w:noProof/>
        </w:rPr>
        <w:drawing>
          <wp:inline distT="0" distB="0" distL="0" distR="0" wp14:anchorId="783015C6" wp14:editId="67C033E1">
            <wp:extent cx="2362198" cy="1304925"/>
            <wp:effectExtent l="0" t="0" r="63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93" cy="1308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4FC" w:rsidRPr="0083677E" w:rsidRDefault="00E614FC" w:rsidP="0083677E">
      <w:pPr>
        <w:spacing w:line="276" w:lineRule="auto"/>
        <w:jc w:val="center"/>
        <w:rPr>
          <w:rFonts w:asciiTheme="minorHAnsi" w:hAnsiTheme="minorHAnsi" w:cs="Calibri"/>
        </w:rPr>
      </w:pPr>
    </w:p>
    <w:p w:rsidR="00FF01BF" w:rsidRDefault="00FF01BF" w:rsidP="000B2037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3046E0" w:rsidRDefault="003046E0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9C0125" w:rsidRDefault="009C0125" w:rsidP="00E72A7E">
      <w:pPr>
        <w:spacing w:line="276" w:lineRule="auto"/>
        <w:jc w:val="both"/>
        <w:rPr>
          <w:rFonts w:asciiTheme="minorHAnsi" w:hAnsiTheme="minorHAnsi"/>
          <w:b/>
        </w:rPr>
      </w:pPr>
    </w:p>
    <w:p w:rsidR="004140B3" w:rsidRPr="006B54F9" w:rsidRDefault="00671EBF" w:rsidP="00E72A7E">
      <w:pPr>
        <w:spacing w:line="276" w:lineRule="auto"/>
        <w:jc w:val="both"/>
        <w:rPr>
          <w:rFonts w:asciiTheme="minorHAnsi" w:hAnsiTheme="minorHAnsi"/>
          <w:b/>
        </w:rPr>
      </w:pPr>
      <w:r w:rsidRPr="006B54F9">
        <w:rPr>
          <w:rFonts w:asciiTheme="minorHAnsi" w:hAnsiTheme="minorHAnsi"/>
          <w:b/>
        </w:rPr>
        <w:lastRenderedPageBreak/>
        <w:t>JUSTIFICATIVA</w:t>
      </w:r>
    </w:p>
    <w:p w:rsidR="004140B3" w:rsidRPr="00E72A7E" w:rsidRDefault="004140B3" w:rsidP="00E72A7E">
      <w:pPr>
        <w:spacing w:line="276" w:lineRule="auto"/>
        <w:jc w:val="both"/>
        <w:rPr>
          <w:rFonts w:asciiTheme="minorHAnsi" w:hAnsiTheme="minorHAnsi"/>
        </w:rPr>
      </w:pPr>
    </w:p>
    <w:p w:rsidR="00A21BAC" w:rsidRDefault="00E72A7E" w:rsidP="001052D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E72A7E">
        <w:rPr>
          <w:rFonts w:asciiTheme="minorHAnsi" w:hAnsiTheme="minorHAnsi"/>
        </w:rPr>
        <w:t xml:space="preserve">                            </w:t>
      </w:r>
      <w:r w:rsidR="00671EBF" w:rsidRPr="00E72A7E">
        <w:rPr>
          <w:rFonts w:asciiTheme="minorHAnsi" w:hAnsiTheme="minorHAnsi" w:cstheme="minorHAnsi"/>
        </w:rPr>
        <w:t>A Vereadora Roseli Enfermeira, com assento</w:t>
      </w:r>
      <w:r w:rsidR="00D3441C" w:rsidRPr="00E72A7E">
        <w:rPr>
          <w:rFonts w:asciiTheme="minorHAnsi" w:hAnsiTheme="minorHAnsi" w:cstheme="minorHAnsi"/>
        </w:rPr>
        <w:t xml:space="preserve"> nesta Casa Legislativa, vem apresentar para deliberação plenária </w:t>
      </w:r>
      <w:r w:rsidR="008139FF" w:rsidRPr="00E72A7E">
        <w:rPr>
          <w:rFonts w:asciiTheme="minorHAnsi" w:hAnsiTheme="minorHAnsi" w:cstheme="minorHAnsi"/>
        </w:rPr>
        <w:t xml:space="preserve">o devido projeto de lei </w:t>
      </w:r>
      <w:r w:rsidR="00A21BAC" w:rsidRPr="00A21BAC">
        <w:rPr>
          <w:rFonts w:asciiTheme="minorHAnsi" w:hAnsiTheme="minorHAnsi" w:cstheme="minorHAnsi"/>
        </w:rPr>
        <w:t>tem como objetivo garantir a segurança dos usuários nas vias do Município de</w:t>
      </w:r>
      <w:r w:rsidR="00A21BAC">
        <w:rPr>
          <w:rFonts w:asciiTheme="minorHAnsi" w:hAnsiTheme="minorHAnsi" w:cstheme="minorHAnsi"/>
        </w:rPr>
        <w:t xml:space="preserve"> Barra do Piraí – RJ. </w:t>
      </w:r>
    </w:p>
    <w:p w:rsidR="00A21BAC" w:rsidRDefault="00A21BAC" w:rsidP="001052D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21BAC" w:rsidRDefault="00A21BAC" w:rsidP="001052D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Pr="00A21BAC">
        <w:rPr>
          <w:rFonts w:asciiTheme="minorHAnsi" w:hAnsiTheme="minorHAnsi" w:cstheme="minorHAnsi"/>
        </w:rPr>
        <w:t>Ao realizar o recapeamento, as tampas, os tampões, as tampas metálicas de telefonia, de energia elétrica e de esgoto cloacal ficam desniveladas em relação à nova pavimentação, podendo danificar veículos, além de causar transtornos a pedestres e condutores, gerando acidentes como, por vezes, ocorre em nosso Município.</w:t>
      </w:r>
    </w:p>
    <w:p w:rsidR="00A21BAC" w:rsidRDefault="00A21BAC" w:rsidP="001052D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21BAC" w:rsidRDefault="00A21BAC" w:rsidP="001052D2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Pr="00A21BAC">
        <w:rPr>
          <w:rFonts w:asciiTheme="minorHAnsi" w:hAnsiTheme="minorHAnsi" w:cstheme="minorHAnsi"/>
        </w:rPr>
        <w:t>Faz-se necessária uma legislação que discipline que as empresas prestadoras de serviços de recapeamento ou de qualquer outro trabalho de manutenção das vias efetuem o nivelamento ou encaminhem a demanda às empresas detentoras de caixas de serviço que se localizam ao longo das vias.</w:t>
      </w:r>
    </w:p>
    <w:p w:rsidR="00A21BAC" w:rsidRPr="00E72A7E" w:rsidRDefault="00A21BAC" w:rsidP="00A21BAC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B54F9" w:rsidRDefault="00A2481F" w:rsidP="008D3ED6">
      <w:pPr>
        <w:tabs>
          <w:tab w:val="left" w:pos="1701"/>
        </w:tabs>
        <w:spacing w:line="276" w:lineRule="auto"/>
        <w:jc w:val="both"/>
        <w:rPr>
          <w:rFonts w:asciiTheme="minorHAnsi" w:hAnsiTheme="minorHAnsi" w:cs="Arial"/>
          <w:lang w:val="pt-PT"/>
        </w:rPr>
      </w:pPr>
      <w:r w:rsidRPr="00E72A7E">
        <w:rPr>
          <w:rFonts w:asciiTheme="minorHAnsi" w:hAnsiTheme="minorHAnsi" w:cstheme="minorHAnsi"/>
        </w:rPr>
        <w:t xml:space="preserve">       </w:t>
      </w:r>
      <w:r w:rsidR="004140B3" w:rsidRPr="00E72A7E">
        <w:rPr>
          <w:rFonts w:asciiTheme="minorHAnsi" w:hAnsiTheme="minorHAnsi" w:cstheme="minorHAnsi"/>
        </w:rPr>
        <w:t xml:space="preserve">                    </w:t>
      </w:r>
      <w:r w:rsidR="001052D2">
        <w:rPr>
          <w:rFonts w:asciiTheme="minorHAnsi" w:hAnsiTheme="minorHAnsi" w:cstheme="minorHAnsi"/>
        </w:rPr>
        <w:t xml:space="preserve"> </w:t>
      </w:r>
      <w:r w:rsidR="004140B3" w:rsidRPr="00E72A7E">
        <w:rPr>
          <w:rFonts w:asciiTheme="minorHAnsi" w:hAnsiTheme="minorHAnsi" w:cstheme="minorHAnsi"/>
        </w:rPr>
        <w:t>Diante dessas considerações, contamos com o apoio dos nobres vereadores para aprovação deste Projeto de Lei, que certamente trará benefícios tangíveis e duradouros para a nossa comunidade.</w:t>
      </w:r>
      <w:r w:rsidRPr="00E72A7E">
        <w:rPr>
          <w:rFonts w:asciiTheme="minorHAnsi" w:hAnsiTheme="minorHAnsi" w:cstheme="minorHAnsi"/>
        </w:rPr>
        <w:t xml:space="preserve">  </w:t>
      </w:r>
      <w:r w:rsidR="00110858" w:rsidRPr="00E72A7E">
        <w:rPr>
          <w:rFonts w:asciiTheme="minorHAnsi" w:hAnsiTheme="minorHAnsi" w:cstheme="minorHAnsi"/>
        </w:rPr>
        <w:t xml:space="preserve">  </w:t>
      </w:r>
      <w:r w:rsidRPr="00E72A7E">
        <w:rPr>
          <w:rFonts w:asciiTheme="minorHAnsi" w:hAnsiTheme="minorHAnsi" w:cstheme="minorHAnsi"/>
        </w:rPr>
        <w:t xml:space="preserve">  </w:t>
      </w:r>
      <w:r w:rsidR="005023AC" w:rsidRPr="00E72A7E">
        <w:rPr>
          <w:rFonts w:asciiTheme="minorHAnsi" w:hAnsiTheme="minorHAnsi" w:cstheme="minorHAnsi"/>
        </w:rPr>
        <w:t xml:space="preserve">                         </w:t>
      </w:r>
      <w:r w:rsidR="00110858" w:rsidRPr="00E72A7E">
        <w:rPr>
          <w:rFonts w:asciiTheme="minorHAnsi" w:hAnsiTheme="minorHAnsi" w:cstheme="minorHAnsi"/>
        </w:rPr>
        <w:t xml:space="preserve">   </w:t>
      </w:r>
    </w:p>
    <w:p w:rsidR="0044452D" w:rsidRDefault="0044452D" w:rsidP="00A35EC1">
      <w:pPr>
        <w:tabs>
          <w:tab w:val="left" w:pos="1701"/>
        </w:tabs>
        <w:spacing w:line="360" w:lineRule="auto"/>
        <w:jc w:val="both"/>
        <w:rPr>
          <w:rFonts w:ascii="Calibri" w:hAnsi="Calibri"/>
        </w:rPr>
      </w:pPr>
    </w:p>
    <w:p w:rsidR="0044452D" w:rsidRPr="00246CB1" w:rsidRDefault="006B54F9" w:rsidP="0044452D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Barra do Piraí 18 </w:t>
      </w:r>
      <w:bookmarkStart w:id="0" w:name="_GoBack"/>
      <w:bookmarkEnd w:id="0"/>
      <w:r>
        <w:rPr>
          <w:rFonts w:ascii="Calibri" w:hAnsi="Calibri"/>
        </w:rPr>
        <w:t>de Março de 2024</w:t>
      </w:r>
      <w:r w:rsidR="0044452D" w:rsidRPr="00246CB1">
        <w:rPr>
          <w:rFonts w:ascii="Calibri" w:hAnsi="Calibri"/>
        </w:rPr>
        <w:t>.</w:t>
      </w:r>
    </w:p>
    <w:p w:rsidR="0044452D" w:rsidRDefault="0044452D" w:rsidP="0044452D">
      <w:pPr>
        <w:tabs>
          <w:tab w:val="left" w:pos="1701"/>
        </w:tabs>
        <w:spacing w:line="360" w:lineRule="auto"/>
        <w:jc w:val="center"/>
        <w:rPr>
          <w:rFonts w:asciiTheme="minorHAnsi" w:hAnsiTheme="minorHAnsi" w:cstheme="minorHAnsi"/>
        </w:rPr>
      </w:pPr>
    </w:p>
    <w:p w:rsidR="00EF37D4" w:rsidRDefault="00EF37D4" w:rsidP="00EF37D4">
      <w:pPr>
        <w:spacing w:line="276" w:lineRule="auto"/>
        <w:jc w:val="both"/>
        <w:rPr>
          <w:rFonts w:ascii="Calibri" w:hAnsi="Calibri" w:cs="Calibri"/>
          <w:b/>
        </w:rPr>
      </w:pPr>
    </w:p>
    <w:p w:rsidR="00632F0E" w:rsidRPr="003046E0" w:rsidRDefault="00EF37D4" w:rsidP="003046E0">
      <w:pPr>
        <w:pStyle w:val="Corpo"/>
        <w:tabs>
          <w:tab w:val="left" w:pos="170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</w:p>
    <w:sectPr w:rsidR="00632F0E" w:rsidRPr="003046E0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35645D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    <v:path arrowok="t"/>
              <v:textbox>
                <w:txbxContent>
                  <w:p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271"/>
    <w:multiLevelType w:val="hybridMultilevel"/>
    <w:tmpl w:val="3758BE38"/>
    <w:lvl w:ilvl="0" w:tplc="E28A8152">
      <w:start w:val="1"/>
      <w:numFmt w:val="upperRoman"/>
      <w:lvlText w:val="%1"/>
      <w:lvlJc w:val="left"/>
      <w:pPr>
        <w:ind w:left="635" w:hanging="134"/>
        <w:jc w:val="right"/>
      </w:pPr>
      <w:rPr>
        <w:rFonts w:ascii="Arial MT" w:eastAsia="Arial MT" w:hAnsi="Arial MT" w:cs="Arial MT" w:hint="default"/>
        <w:color w:val="404046"/>
        <w:w w:val="99"/>
        <w:sz w:val="24"/>
        <w:szCs w:val="24"/>
        <w:lang w:val="pt-PT" w:eastAsia="en-US" w:bidi="ar-SA"/>
      </w:rPr>
    </w:lvl>
    <w:lvl w:ilvl="1" w:tplc="CF78AC6A">
      <w:numFmt w:val="bullet"/>
      <w:lvlText w:val="•"/>
      <w:lvlJc w:val="left"/>
      <w:pPr>
        <w:ind w:left="1688" w:hanging="134"/>
      </w:pPr>
      <w:rPr>
        <w:rFonts w:hint="default"/>
        <w:lang w:val="pt-PT" w:eastAsia="en-US" w:bidi="ar-SA"/>
      </w:rPr>
    </w:lvl>
    <w:lvl w:ilvl="2" w:tplc="E552137C">
      <w:numFmt w:val="bullet"/>
      <w:lvlText w:val="•"/>
      <w:lvlJc w:val="left"/>
      <w:pPr>
        <w:ind w:left="2737" w:hanging="134"/>
      </w:pPr>
      <w:rPr>
        <w:rFonts w:hint="default"/>
        <w:lang w:val="pt-PT" w:eastAsia="en-US" w:bidi="ar-SA"/>
      </w:rPr>
    </w:lvl>
    <w:lvl w:ilvl="3" w:tplc="CFDA9B36">
      <w:numFmt w:val="bullet"/>
      <w:lvlText w:val="•"/>
      <w:lvlJc w:val="left"/>
      <w:pPr>
        <w:ind w:left="3785" w:hanging="134"/>
      </w:pPr>
      <w:rPr>
        <w:rFonts w:hint="default"/>
        <w:lang w:val="pt-PT" w:eastAsia="en-US" w:bidi="ar-SA"/>
      </w:rPr>
    </w:lvl>
    <w:lvl w:ilvl="4" w:tplc="03CC155E">
      <w:numFmt w:val="bullet"/>
      <w:lvlText w:val="•"/>
      <w:lvlJc w:val="left"/>
      <w:pPr>
        <w:ind w:left="4834" w:hanging="134"/>
      </w:pPr>
      <w:rPr>
        <w:rFonts w:hint="default"/>
        <w:lang w:val="pt-PT" w:eastAsia="en-US" w:bidi="ar-SA"/>
      </w:rPr>
    </w:lvl>
    <w:lvl w:ilvl="5" w:tplc="090C81FE">
      <w:numFmt w:val="bullet"/>
      <w:lvlText w:val="•"/>
      <w:lvlJc w:val="left"/>
      <w:pPr>
        <w:ind w:left="5882" w:hanging="134"/>
      </w:pPr>
      <w:rPr>
        <w:rFonts w:hint="default"/>
        <w:lang w:val="pt-PT" w:eastAsia="en-US" w:bidi="ar-SA"/>
      </w:rPr>
    </w:lvl>
    <w:lvl w:ilvl="6" w:tplc="60561DCC">
      <w:numFmt w:val="bullet"/>
      <w:lvlText w:val="•"/>
      <w:lvlJc w:val="left"/>
      <w:pPr>
        <w:ind w:left="6931" w:hanging="134"/>
      </w:pPr>
      <w:rPr>
        <w:rFonts w:hint="default"/>
        <w:lang w:val="pt-PT" w:eastAsia="en-US" w:bidi="ar-SA"/>
      </w:rPr>
    </w:lvl>
    <w:lvl w:ilvl="7" w:tplc="8EEC91D0">
      <w:numFmt w:val="bullet"/>
      <w:lvlText w:val="•"/>
      <w:lvlJc w:val="left"/>
      <w:pPr>
        <w:ind w:left="7979" w:hanging="134"/>
      </w:pPr>
      <w:rPr>
        <w:rFonts w:hint="default"/>
        <w:lang w:val="pt-PT" w:eastAsia="en-US" w:bidi="ar-SA"/>
      </w:rPr>
    </w:lvl>
    <w:lvl w:ilvl="8" w:tplc="790C5CF4">
      <w:numFmt w:val="bullet"/>
      <w:lvlText w:val="•"/>
      <w:lvlJc w:val="left"/>
      <w:pPr>
        <w:ind w:left="9028" w:hanging="134"/>
      </w:pPr>
      <w:rPr>
        <w:rFonts w:hint="default"/>
        <w:lang w:val="pt-PT" w:eastAsia="en-US" w:bidi="ar-SA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B40"/>
    <w:rsid w:val="00005621"/>
    <w:rsid w:val="000057CD"/>
    <w:rsid w:val="00006FB3"/>
    <w:rsid w:val="00012400"/>
    <w:rsid w:val="00013A98"/>
    <w:rsid w:val="00015CD0"/>
    <w:rsid w:val="0002247B"/>
    <w:rsid w:val="000336F0"/>
    <w:rsid w:val="00034E05"/>
    <w:rsid w:val="00047490"/>
    <w:rsid w:val="000506B8"/>
    <w:rsid w:val="00063E8A"/>
    <w:rsid w:val="000734C6"/>
    <w:rsid w:val="0008787B"/>
    <w:rsid w:val="000B2037"/>
    <w:rsid w:val="000B32D4"/>
    <w:rsid w:val="000B509F"/>
    <w:rsid w:val="000C18DF"/>
    <w:rsid w:val="000D26D5"/>
    <w:rsid w:val="000E6051"/>
    <w:rsid w:val="001052D2"/>
    <w:rsid w:val="00110858"/>
    <w:rsid w:val="0013228E"/>
    <w:rsid w:val="00167F55"/>
    <w:rsid w:val="001702C3"/>
    <w:rsid w:val="00176031"/>
    <w:rsid w:val="00183309"/>
    <w:rsid w:val="001868DE"/>
    <w:rsid w:val="001C154B"/>
    <w:rsid w:val="001E0092"/>
    <w:rsid w:val="001E3B98"/>
    <w:rsid w:val="001E7F61"/>
    <w:rsid w:val="001F53E2"/>
    <w:rsid w:val="002159DE"/>
    <w:rsid w:val="00216ABC"/>
    <w:rsid w:val="00223EC1"/>
    <w:rsid w:val="00225C64"/>
    <w:rsid w:val="00230B8D"/>
    <w:rsid w:val="00244D26"/>
    <w:rsid w:val="00246CB1"/>
    <w:rsid w:val="002508F8"/>
    <w:rsid w:val="00265455"/>
    <w:rsid w:val="002657DD"/>
    <w:rsid w:val="00286949"/>
    <w:rsid w:val="002A2A04"/>
    <w:rsid w:val="002B10BF"/>
    <w:rsid w:val="002B4256"/>
    <w:rsid w:val="002E44D0"/>
    <w:rsid w:val="003046E0"/>
    <w:rsid w:val="00315254"/>
    <w:rsid w:val="003341E3"/>
    <w:rsid w:val="003361EE"/>
    <w:rsid w:val="003372E3"/>
    <w:rsid w:val="003423F4"/>
    <w:rsid w:val="00347DD8"/>
    <w:rsid w:val="00351B37"/>
    <w:rsid w:val="0035645D"/>
    <w:rsid w:val="003638BA"/>
    <w:rsid w:val="00372749"/>
    <w:rsid w:val="00372E6F"/>
    <w:rsid w:val="003730B2"/>
    <w:rsid w:val="0038308E"/>
    <w:rsid w:val="003859EA"/>
    <w:rsid w:val="00390B14"/>
    <w:rsid w:val="0039291F"/>
    <w:rsid w:val="003B6699"/>
    <w:rsid w:val="003C1CFD"/>
    <w:rsid w:val="003D5E56"/>
    <w:rsid w:val="003E38E8"/>
    <w:rsid w:val="003E63E3"/>
    <w:rsid w:val="004041F0"/>
    <w:rsid w:val="00406F5E"/>
    <w:rsid w:val="004140B3"/>
    <w:rsid w:val="00427EA0"/>
    <w:rsid w:val="00431CD5"/>
    <w:rsid w:val="0044452D"/>
    <w:rsid w:val="00456C67"/>
    <w:rsid w:val="004653EE"/>
    <w:rsid w:val="00470664"/>
    <w:rsid w:val="0048312D"/>
    <w:rsid w:val="0048436B"/>
    <w:rsid w:val="0048737B"/>
    <w:rsid w:val="00494286"/>
    <w:rsid w:val="00496898"/>
    <w:rsid w:val="004A3649"/>
    <w:rsid w:val="004C0407"/>
    <w:rsid w:val="004F783D"/>
    <w:rsid w:val="005001AA"/>
    <w:rsid w:val="00501EC3"/>
    <w:rsid w:val="005023AC"/>
    <w:rsid w:val="005023EC"/>
    <w:rsid w:val="00506AA1"/>
    <w:rsid w:val="00516480"/>
    <w:rsid w:val="00526213"/>
    <w:rsid w:val="005269F2"/>
    <w:rsid w:val="00537404"/>
    <w:rsid w:val="00537C8F"/>
    <w:rsid w:val="00540218"/>
    <w:rsid w:val="005404BC"/>
    <w:rsid w:val="005417CC"/>
    <w:rsid w:val="00573BB8"/>
    <w:rsid w:val="00573C33"/>
    <w:rsid w:val="005744C1"/>
    <w:rsid w:val="0058645C"/>
    <w:rsid w:val="00587CCE"/>
    <w:rsid w:val="00587D49"/>
    <w:rsid w:val="005A51FA"/>
    <w:rsid w:val="005B0716"/>
    <w:rsid w:val="005C1991"/>
    <w:rsid w:val="005C5470"/>
    <w:rsid w:val="005F47F1"/>
    <w:rsid w:val="005F6742"/>
    <w:rsid w:val="005F7632"/>
    <w:rsid w:val="0060205C"/>
    <w:rsid w:val="00602123"/>
    <w:rsid w:val="00612E78"/>
    <w:rsid w:val="00616A94"/>
    <w:rsid w:val="0062324D"/>
    <w:rsid w:val="006236DF"/>
    <w:rsid w:val="00630849"/>
    <w:rsid w:val="006310C2"/>
    <w:rsid w:val="0063135C"/>
    <w:rsid w:val="00632F0E"/>
    <w:rsid w:val="0064638C"/>
    <w:rsid w:val="006478AA"/>
    <w:rsid w:val="0065384C"/>
    <w:rsid w:val="006656E5"/>
    <w:rsid w:val="00671EBF"/>
    <w:rsid w:val="0068598F"/>
    <w:rsid w:val="00686E95"/>
    <w:rsid w:val="006A2652"/>
    <w:rsid w:val="006A330E"/>
    <w:rsid w:val="006B0BC3"/>
    <w:rsid w:val="006B3BEE"/>
    <w:rsid w:val="006B54F9"/>
    <w:rsid w:val="006C18E1"/>
    <w:rsid w:val="006D5F8F"/>
    <w:rsid w:val="006E6C28"/>
    <w:rsid w:val="006F202D"/>
    <w:rsid w:val="006F24C0"/>
    <w:rsid w:val="006F4E1D"/>
    <w:rsid w:val="00703D11"/>
    <w:rsid w:val="00713C87"/>
    <w:rsid w:val="0072503A"/>
    <w:rsid w:val="00747DA6"/>
    <w:rsid w:val="0075256D"/>
    <w:rsid w:val="00752B99"/>
    <w:rsid w:val="0075614B"/>
    <w:rsid w:val="00760CA1"/>
    <w:rsid w:val="00763AE9"/>
    <w:rsid w:val="007640D8"/>
    <w:rsid w:val="007671A0"/>
    <w:rsid w:val="0077151B"/>
    <w:rsid w:val="007A1817"/>
    <w:rsid w:val="007B14E5"/>
    <w:rsid w:val="007C021E"/>
    <w:rsid w:val="007C5491"/>
    <w:rsid w:val="007D66A6"/>
    <w:rsid w:val="007F0A26"/>
    <w:rsid w:val="007F3457"/>
    <w:rsid w:val="00802F5F"/>
    <w:rsid w:val="008139FF"/>
    <w:rsid w:val="008143DB"/>
    <w:rsid w:val="00826609"/>
    <w:rsid w:val="0083677E"/>
    <w:rsid w:val="00844A98"/>
    <w:rsid w:val="00853584"/>
    <w:rsid w:val="00864271"/>
    <w:rsid w:val="008678A2"/>
    <w:rsid w:val="00873B66"/>
    <w:rsid w:val="008823FB"/>
    <w:rsid w:val="00883F4C"/>
    <w:rsid w:val="008A1E11"/>
    <w:rsid w:val="008B0699"/>
    <w:rsid w:val="008B4771"/>
    <w:rsid w:val="008C0DC5"/>
    <w:rsid w:val="008C2DE0"/>
    <w:rsid w:val="008D3ED6"/>
    <w:rsid w:val="008E0E63"/>
    <w:rsid w:val="00925B0C"/>
    <w:rsid w:val="0093192C"/>
    <w:rsid w:val="00940606"/>
    <w:rsid w:val="00942B3F"/>
    <w:rsid w:val="009560E4"/>
    <w:rsid w:val="00960827"/>
    <w:rsid w:val="00960C6D"/>
    <w:rsid w:val="00965AB3"/>
    <w:rsid w:val="00966AC0"/>
    <w:rsid w:val="00967362"/>
    <w:rsid w:val="00970ED4"/>
    <w:rsid w:val="009739CF"/>
    <w:rsid w:val="009A7EAB"/>
    <w:rsid w:val="009B72DB"/>
    <w:rsid w:val="009C0125"/>
    <w:rsid w:val="00A07482"/>
    <w:rsid w:val="00A0783D"/>
    <w:rsid w:val="00A21BAC"/>
    <w:rsid w:val="00A2481F"/>
    <w:rsid w:val="00A249C2"/>
    <w:rsid w:val="00A3211F"/>
    <w:rsid w:val="00A355FB"/>
    <w:rsid w:val="00A35EC1"/>
    <w:rsid w:val="00A41F98"/>
    <w:rsid w:val="00A44EA2"/>
    <w:rsid w:val="00A62086"/>
    <w:rsid w:val="00A81150"/>
    <w:rsid w:val="00A8630D"/>
    <w:rsid w:val="00AA4429"/>
    <w:rsid w:val="00AB7FAF"/>
    <w:rsid w:val="00AD4BC5"/>
    <w:rsid w:val="00AD6D91"/>
    <w:rsid w:val="00AF2728"/>
    <w:rsid w:val="00B003FE"/>
    <w:rsid w:val="00B249EF"/>
    <w:rsid w:val="00B32F05"/>
    <w:rsid w:val="00B33927"/>
    <w:rsid w:val="00B37E20"/>
    <w:rsid w:val="00B41A4E"/>
    <w:rsid w:val="00B55B19"/>
    <w:rsid w:val="00B56762"/>
    <w:rsid w:val="00B60830"/>
    <w:rsid w:val="00B66B24"/>
    <w:rsid w:val="00B80C48"/>
    <w:rsid w:val="00B84208"/>
    <w:rsid w:val="00B8625E"/>
    <w:rsid w:val="00B92B1A"/>
    <w:rsid w:val="00BA2CB1"/>
    <w:rsid w:val="00BB45F0"/>
    <w:rsid w:val="00BC23E7"/>
    <w:rsid w:val="00BC4B4D"/>
    <w:rsid w:val="00BD2826"/>
    <w:rsid w:val="00BF1747"/>
    <w:rsid w:val="00BF7DB6"/>
    <w:rsid w:val="00C0120A"/>
    <w:rsid w:val="00C10D85"/>
    <w:rsid w:val="00C17BC8"/>
    <w:rsid w:val="00C2154D"/>
    <w:rsid w:val="00C2518A"/>
    <w:rsid w:val="00C42E7A"/>
    <w:rsid w:val="00C607A4"/>
    <w:rsid w:val="00C6495D"/>
    <w:rsid w:val="00C656AF"/>
    <w:rsid w:val="00C65F10"/>
    <w:rsid w:val="00C839AE"/>
    <w:rsid w:val="00CA5D2E"/>
    <w:rsid w:val="00CB0B5B"/>
    <w:rsid w:val="00CF4839"/>
    <w:rsid w:val="00CF5B49"/>
    <w:rsid w:val="00D032C5"/>
    <w:rsid w:val="00D05A32"/>
    <w:rsid w:val="00D06BE6"/>
    <w:rsid w:val="00D10E8E"/>
    <w:rsid w:val="00D2701E"/>
    <w:rsid w:val="00D31EC1"/>
    <w:rsid w:val="00D329AD"/>
    <w:rsid w:val="00D33F67"/>
    <w:rsid w:val="00D3441C"/>
    <w:rsid w:val="00D44552"/>
    <w:rsid w:val="00D51421"/>
    <w:rsid w:val="00D63063"/>
    <w:rsid w:val="00D64903"/>
    <w:rsid w:val="00D7042A"/>
    <w:rsid w:val="00D71063"/>
    <w:rsid w:val="00DB3B5A"/>
    <w:rsid w:val="00DB5FDC"/>
    <w:rsid w:val="00DD4C09"/>
    <w:rsid w:val="00DD5100"/>
    <w:rsid w:val="00DD736C"/>
    <w:rsid w:val="00DE54D0"/>
    <w:rsid w:val="00DF3992"/>
    <w:rsid w:val="00E019C2"/>
    <w:rsid w:val="00E01D86"/>
    <w:rsid w:val="00E03B5D"/>
    <w:rsid w:val="00E04C8B"/>
    <w:rsid w:val="00E46C0D"/>
    <w:rsid w:val="00E52A81"/>
    <w:rsid w:val="00E55142"/>
    <w:rsid w:val="00E56CC9"/>
    <w:rsid w:val="00E614FC"/>
    <w:rsid w:val="00E631A5"/>
    <w:rsid w:val="00E63236"/>
    <w:rsid w:val="00E72A7E"/>
    <w:rsid w:val="00E95BE4"/>
    <w:rsid w:val="00EB00A7"/>
    <w:rsid w:val="00EB2FE1"/>
    <w:rsid w:val="00ED7E2D"/>
    <w:rsid w:val="00EE2761"/>
    <w:rsid w:val="00EF37D4"/>
    <w:rsid w:val="00F10C72"/>
    <w:rsid w:val="00F16570"/>
    <w:rsid w:val="00F262BD"/>
    <w:rsid w:val="00F314A7"/>
    <w:rsid w:val="00F61438"/>
    <w:rsid w:val="00F63317"/>
    <w:rsid w:val="00F81EA5"/>
    <w:rsid w:val="00F845F1"/>
    <w:rsid w:val="00F90D03"/>
    <w:rsid w:val="00F91231"/>
    <w:rsid w:val="00F9374F"/>
    <w:rsid w:val="00F96FBC"/>
    <w:rsid w:val="00F9726F"/>
    <w:rsid w:val="00FA13EC"/>
    <w:rsid w:val="00FC3337"/>
    <w:rsid w:val="00FC46C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E92F-1C71-4D33-9FC2-AC6BFF71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44</cp:revision>
  <cp:lastPrinted>2024-03-18T16:51:00Z</cp:lastPrinted>
  <dcterms:created xsi:type="dcterms:W3CDTF">2024-03-12T17:31:00Z</dcterms:created>
  <dcterms:modified xsi:type="dcterms:W3CDTF">2024-03-18T17:27:00Z</dcterms:modified>
</cp:coreProperties>
</file>