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1A3A03" w:rsidRDefault="002A2749" w:rsidP="001A3A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593281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A93931">
        <w:rPr>
          <w:rFonts w:cs="Segoe UI"/>
          <w:color w:val="212529"/>
          <w:sz w:val="28"/>
          <w:shd w:val="clear" w:color="auto" w:fill="F7F7F7"/>
        </w:rPr>
        <w:t xml:space="preserve"> bebedouro para o Ginásio Alexandre dos Santos</w:t>
      </w:r>
      <w:r w:rsidR="00D11B15">
        <w:rPr>
          <w:rFonts w:cs="Segoe UI"/>
          <w:color w:val="212529"/>
          <w:sz w:val="28"/>
          <w:shd w:val="clear" w:color="auto" w:fill="F7F7F7"/>
        </w:rPr>
        <w:t xml:space="preserve">, </w:t>
      </w:r>
      <w:r w:rsidR="00CE632E">
        <w:rPr>
          <w:rFonts w:cs="Segoe UI"/>
          <w:color w:val="212529"/>
          <w:sz w:val="28"/>
          <w:shd w:val="clear" w:color="auto" w:fill="F7F7F7"/>
        </w:rPr>
        <w:t xml:space="preserve">no Bairro </w:t>
      </w:r>
      <w:r w:rsidR="00A93931">
        <w:rPr>
          <w:rFonts w:cs="Segoe UI"/>
          <w:color w:val="212529"/>
          <w:sz w:val="28"/>
          <w:shd w:val="clear" w:color="auto" w:fill="F7F7F7"/>
        </w:rPr>
        <w:t>Coimbra</w:t>
      </w:r>
      <w:r w:rsidR="00CE632E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A93931">
        <w:rPr>
          <w:b/>
          <w:sz w:val="32"/>
          <w:szCs w:val="32"/>
        </w:rPr>
        <w:t>28</w:t>
      </w:r>
      <w:bookmarkStart w:id="0" w:name="_GoBack"/>
      <w:bookmarkEnd w:id="0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EA3717">
        <w:rPr>
          <w:b/>
          <w:sz w:val="32"/>
          <w:szCs w:val="32"/>
        </w:rPr>
        <w:t xml:space="preserve">maio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CB" w:rsidRDefault="00FC11CB" w:rsidP="00F86FAD">
      <w:pPr>
        <w:spacing w:after="0" w:line="240" w:lineRule="auto"/>
      </w:pPr>
      <w:r>
        <w:separator/>
      </w:r>
    </w:p>
  </w:endnote>
  <w:endnote w:type="continuationSeparator" w:id="0">
    <w:p w:rsidR="00FC11CB" w:rsidRDefault="00FC11CB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CB" w:rsidRDefault="00FC11CB" w:rsidP="00F86FAD">
      <w:pPr>
        <w:spacing w:after="0" w:line="240" w:lineRule="auto"/>
      </w:pPr>
      <w:r>
        <w:separator/>
      </w:r>
    </w:p>
  </w:footnote>
  <w:footnote w:type="continuationSeparator" w:id="0">
    <w:p w:rsidR="00FC11CB" w:rsidRDefault="00FC11CB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FC11CB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7C85"/>
    <w:rsid w:val="00020174"/>
    <w:rsid w:val="00021CC1"/>
    <w:rsid w:val="00033394"/>
    <w:rsid w:val="00033CAF"/>
    <w:rsid w:val="00035952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63942"/>
    <w:rsid w:val="00265599"/>
    <w:rsid w:val="002670E7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31200"/>
    <w:rsid w:val="00342FD8"/>
    <w:rsid w:val="00345426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D7366"/>
    <w:rsid w:val="003E2CAF"/>
    <w:rsid w:val="003F4598"/>
    <w:rsid w:val="004026EA"/>
    <w:rsid w:val="004054B7"/>
    <w:rsid w:val="004256B5"/>
    <w:rsid w:val="00427AD8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E0918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247"/>
    <w:rsid w:val="005624BA"/>
    <w:rsid w:val="005627BF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6080A"/>
    <w:rsid w:val="0086184C"/>
    <w:rsid w:val="008640AB"/>
    <w:rsid w:val="0087536F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16401"/>
    <w:rsid w:val="00A24A7E"/>
    <w:rsid w:val="00A33A70"/>
    <w:rsid w:val="00A41356"/>
    <w:rsid w:val="00A50B30"/>
    <w:rsid w:val="00A62221"/>
    <w:rsid w:val="00A6573B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C6E"/>
    <w:rsid w:val="00CE632E"/>
    <w:rsid w:val="00CF094C"/>
    <w:rsid w:val="00CF3AE7"/>
    <w:rsid w:val="00D0531B"/>
    <w:rsid w:val="00D11B15"/>
    <w:rsid w:val="00D22957"/>
    <w:rsid w:val="00D254F2"/>
    <w:rsid w:val="00D31C4F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80F2C"/>
    <w:rsid w:val="00D81BB2"/>
    <w:rsid w:val="00D920AF"/>
    <w:rsid w:val="00DA1E09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69A6"/>
    <w:rsid w:val="00EA1680"/>
    <w:rsid w:val="00EA3717"/>
    <w:rsid w:val="00EA52F1"/>
    <w:rsid w:val="00EA6D5E"/>
    <w:rsid w:val="00EA7867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D63"/>
    <w:rsid w:val="00F76A6D"/>
    <w:rsid w:val="00F7732A"/>
    <w:rsid w:val="00F833C3"/>
    <w:rsid w:val="00F86FAD"/>
    <w:rsid w:val="00FA2E9D"/>
    <w:rsid w:val="00FC11CB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8B08-01F4-49DD-A2B7-467C98AD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2024-05-27T17:01:00Z</dcterms:created>
  <dcterms:modified xsi:type="dcterms:W3CDTF">2024-05-27T17:01:00Z</dcterms:modified>
</cp:coreProperties>
</file>