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B37930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EC35F0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B37930">
        <w:rPr>
          <w:rFonts w:cs="Segoe UI"/>
          <w:color w:val="212529"/>
          <w:sz w:val="28"/>
          <w:shd w:val="clear" w:color="auto" w:fill="F7F7F7"/>
        </w:rPr>
        <w:t>reforma geral na Unidade Básica de Saúde Geraldo de Oliveira, no Bairro Santo Antônio.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37930">
        <w:rPr>
          <w:b/>
          <w:sz w:val="32"/>
          <w:szCs w:val="32"/>
        </w:rPr>
        <w:t>13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E8" w:rsidRDefault="00977CE8" w:rsidP="00F86FAD">
      <w:pPr>
        <w:spacing w:after="0" w:line="240" w:lineRule="auto"/>
      </w:pPr>
      <w:r>
        <w:separator/>
      </w:r>
    </w:p>
  </w:endnote>
  <w:endnote w:type="continuationSeparator" w:id="0">
    <w:p w:rsidR="00977CE8" w:rsidRDefault="00977CE8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3793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3793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E8" w:rsidRDefault="00977CE8" w:rsidP="00F86FAD">
      <w:pPr>
        <w:spacing w:after="0" w:line="240" w:lineRule="auto"/>
      </w:pPr>
      <w:r>
        <w:separator/>
      </w:r>
    </w:p>
  </w:footnote>
  <w:footnote w:type="continuationSeparator" w:id="0">
    <w:p w:rsidR="00977CE8" w:rsidRDefault="00977CE8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77CE8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B323-4BE2-42B7-86B9-4B80911B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2024-08-08T19:21:00Z</dcterms:created>
  <dcterms:modified xsi:type="dcterms:W3CDTF">2024-08-08T19:21:00Z</dcterms:modified>
</cp:coreProperties>
</file>