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1A3A03" w:rsidRDefault="002A2749" w:rsidP="001A3A0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B37930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EC35F0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3D0C14">
        <w:rPr>
          <w:rFonts w:cs="Segoe UI"/>
          <w:color w:val="212529"/>
          <w:sz w:val="28"/>
          <w:shd w:val="clear" w:color="auto" w:fill="F7F7F7"/>
        </w:rPr>
        <w:t>materiais esportivos para o Ginásio Alexandre dos Santos, no Bairro Coimbra.</w:t>
      </w:r>
      <w:bookmarkStart w:id="0" w:name="_GoBack"/>
      <w:bookmarkEnd w:id="0"/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B37930">
        <w:rPr>
          <w:b/>
          <w:sz w:val="32"/>
          <w:szCs w:val="32"/>
        </w:rPr>
        <w:t>13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31FDB">
        <w:rPr>
          <w:b/>
          <w:sz w:val="32"/>
          <w:szCs w:val="32"/>
        </w:rPr>
        <w:t>agosto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48" w:rsidRDefault="00D83F48" w:rsidP="00F86FAD">
      <w:pPr>
        <w:spacing w:after="0" w:line="240" w:lineRule="auto"/>
      </w:pPr>
      <w:r>
        <w:separator/>
      </w:r>
    </w:p>
  </w:endnote>
  <w:endnote w:type="continuationSeparator" w:id="0">
    <w:p w:rsidR="00D83F48" w:rsidRDefault="00D83F48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3D0C1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3D0C1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48" w:rsidRDefault="00D83F48" w:rsidP="00F86FAD">
      <w:pPr>
        <w:spacing w:after="0" w:line="240" w:lineRule="auto"/>
      </w:pPr>
      <w:r>
        <w:separator/>
      </w:r>
    </w:p>
  </w:footnote>
  <w:footnote w:type="continuationSeparator" w:id="0">
    <w:p w:rsidR="00D83F48" w:rsidRDefault="00D83F48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83F48"/>
    <w:rsid w:val="00D920AF"/>
    <w:rsid w:val="00DA1E09"/>
    <w:rsid w:val="00DA264E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B4B89"/>
    <w:rsid w:val="00FC11CB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8B74-AE82-4F3D-97EB-D78476F9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2024-08-08T19:22:00Z</dcterms:created>
  <dcterms:modified xsi:type="dcterms:W3CDTF">2024-08-08T19:22:00Z</dcterms:modified>
</cp:coreProperties>
</file>