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_____</w:t>
      </w:r>
      <w:r w:rsidR="001C37A3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7E5AE4">
        <w:rPr>
          <w:b/>
          <w:sz w:val="32"/>
          <w:szCs w:val="32"/>
          <w:u w:val="single"/>
        </w:rPr>
        <w:t xml:space="preserve"> </w:t>
      </w:r>
      <w:r w:rsidR="00AA5460">
        <w:rPr>
          <w:b/>
          <w:sz w:val="32"/>
          <w:szCs w:val="32"/>
          <w:u w:val="single"/>
        </w:rPr>
        <w:t>construção</w:t>
      </w:r>
      <w:proofErr w:type="gramStart"/>
      <w:r w:rsidR="00AA5460">
        <w:rPr>
          <w:b/>
          <w:sz w:val="32"/>
          <w:szCs w:val="32"/>
          <w:u w:val="single"/>
        </w:rPr>
        <w:t xml:space="preserve">  </w:t>
      </w:r>
      <w:proofErr w:type="gramEnd"/>
      <w:r w:rsidR="00AA5460">
        <w:rPr>
          <w:b/>
          <w:sz w:val="32"/>
          <w:szCs w:val="32"/>
          <w:u w:val="single"/>
        </w:rPr>
        <w:t xml:space="preserve">de praça e parque para recreação de crianças e adultos, na Rua Oliveira Reis, próximo ao nº299, bairro Belvedere.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546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AA5460">
        <w:rPr>
          <w:b/>
          <w:sz w:val="32"/>
          <w:szCs w:val="32"/>
          <w:u w:val="single"/>
        </w:rPr>
        <w:t xml:space="preserve">de uma moradora do local ter cobrado providencias quanto à construção de praça e parque para recreação de crianças e adultos no Bairro São Joaquim, em virtude de o bairro não contar com tais benfeitorias para proporcionar lazer aos seus moradores. </w:t>
      </w:r>
      <w:bookmarkStart w:id="0" w:name="_GoBack"/>
      <w:bookmarkEnd w:id="0"/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A3372">
        <w:rPr>
          <w:b/>
          <w:sz w:val="32"/>
          <w:szCs w:val="32"/>
        </w:rPr>
        <w:t>17</w:t>
      </w:r>
      <w:r w:rsidR="00ED3789">
        <w:rPr>
          <w:b/>
          <w:sz w:val="32"/>
          <w:szCs w:val="32"/>
        </w:rPr>
        <w:t xml:space="preserve"> de Setembro</w:t>
      </w:r>
      <w:r w:rsidR="00ED7C61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E3672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5121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A5460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1E27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876E7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126</cp:revision>
  <cp:lastPrinted>2024-07-09T18:27:00Z</cp:lastPrinted>
  <dcterms:created xsi:type="dcterms:W3CDTF">2024-03-08T23:18:00Z</dcterms:created>
  <dcterms:modified xsi:type="dcterms:W3CDTF">2024-09-12T18:31:00Z</dcterms:modified>
</cp:coreProperties>
</file>