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140DEC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1B29B5" w:rsidRDefault="000A1A55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1A4B14" w:rsidRPr="001B29B5" w:rsidRDefault="001B29B5" w:rsidP="001B29B5">
      <w:pPr>
        <w:pStyle w:val="Default"/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 w:rsidRPr="001B29B5">
        <w:rPr>
          <w:rFonts w:ascii="Arial" w:hAnsi="Arial" w:cs="Arial"/>
          <w:b/>
          <w:color w:val="auto"/>
          <w:sz w:val="22"/>
          <w:szCs w:val="22"/>
        </w:rPr>
        <w:t>EMENTA:</w:t>
      </w:r>
      <w:proofErr w:type="gramStart"/>
      <w:r w:rsidRPr="001B29B5">
        <w:rPr>
          <w:rFonts w:ascii="Arial" w:hAnsi="Arial" w:cs="Arial"/>
          <w:b/>
          <w:color w:val="auto"/>
          <w:sz w:val="22"/>
          <w:szCs w:val="22"/>
        </w:rPr>
        <w:t xml:space="preserve">  </w:t>
      </w:r>
      <w:proofErr w:type="gramEnd"/>
      <w:r w:rsidRPr="001B29B5">
        <w:rPr>
          <w:rFonts w:ascii="Arial" w:hAnsi="Arial" w:cs="Arial"/>
          <w:b/>
          <w:sz w:val="22"/>
          <w:szCs w:val="22"/>
        </w:rPr>
        <w:t>“CRIA O SELO EMPRESA AMIGA DA MULHER, NO ÂM</w:t>
      </w:r>
      <w:r>
        <w:rPr>
          <w:rFonts w:ascii="Arial" w:hAnsi="Arial" w:cs="Arial"/>
          <w:b/>
          <w:sz w:val="22"/>
          <w:szCs w:val="22"/>
        </w:rPr>
        <w:t>BITO DO MUNICÍPIO DE BARRA DO PIRAÍ</w:t>
      </w:r>
      <w:r w:rsidRPr="001B29B5">
        <w:rPr>
          <w:rFonts w:ascii="Arial" w:hAnsi="Arial" w:cs="Arial"/>
          <w:b/>
          <w:sz w:val="22"/>
          <w:szCs w:val="22"/>
        </w:rPr>
        <w:t>. ”</w:t>
      </w:r>
    </w:p>
    <w:p w:rsidR="001B29B5" w:rsidRPr="001B29B5" w:rsidRDefault="001B29B5" w:rsidP="001B29B5">
      <w:pPr>
        <w:pStyle w:val="Default"/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2254DC" w:rsidRPr="00A82F81" w:rsidRDefault="002254DC" w:rsidP="00A82F81">
      <w:pPr>
        <w:jc w:val="both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A82F81" w:rsidRDefault="004D71C2" w:rsidP="00A82F81">
      <w:pPr>
        <w:jc w:val="both"/>
        <w:rPr>
          <w:rFonts w:ascii="Arial" w:hAnsi="Arial" w:cs="Arial"/>
          <w:sz w:val="22"/>
          <w:szCs w:val="22"/>
        </w:rPr>
      </w:pP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1º</w:t>
      </w:r>
      <w:r w:rsidRPr="00A82F81">
        <w:rPr>
          <w:rFonts w:ascii="Arial" w:hAnsi="Arial" w:cs="Arial"/>
          <w:sz w:val="22"/>
          <w:szCs w:val="22"/>
        </w:rPr>
        <w:t>. – Fica instituído o Selo Empresa Amiga da Mulher, no âm</w:t>
      </w:r>
      <w:r w:rsidR="00A82F81" w:rsidRPr="00A82F81">
        <w:rPr>
          <w:rFonts w:ascii="Arial" w:hAnsi="Arial" w:cs="Arial"/>
          <w:sz w:val="22"/>
          <w:szCs w:val="22"/>
        </w:rPr>
        <w:t>bito do Município de Barra do Piraí</w:t>
      </w:r>
      <w:r w:rsidRPr="00A82F81">
        <w:rPr>
          <w:rFonts w:ascii="Arial" w:hAnsi="Arial" w:cs="Arial"/>
          <w:sz w:val="22"/>
          <w:szCs w:val="22"/>
        </w:rPr>
        <w:t xml:space="preserve">, a ser conferido às empresas que contribuem com ações e projetos de promoção e defesa dos direitos da mulher.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B29B5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2°.</w:t>
      </w:r>
      <w:r w:rsidRPr="00A82F81">
        <w:rPr>
          <w:rFonts w:ascii="Arial" w:hAnsi="Arial" w:cs="Arial"/>
          <w:sz w:val="22"/>
          <w:szCs w:val="22"/>
        </w:rPr>
        <w:t xml:space="preserve"> – Para o recebimento do selo, caberá à empresa, cumulativamente ou não, mas atendendo pelo menos 03 (três) das práticas aqui apresentadas: </w:t>
      </w:r>
    </w:p>
    <w:p w:rsidR="001874C8" w:rsidRPr="00A82F81" w:rsidRDefault="001874C8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I</w:t>
      </w:r>
      <w:r w:rsidRPr="00A82F81">
        <w:rPr>
          <w:rFonts w:ascii="Arial" w:hAnsi="Arial" w:cs="Arial"/>
          <w:sz w:val="22"/>
          <w:szCs w:val="22"/>
        </w:rPr>
        <w:t xml:space="preserve"> – A apresentação de carta de compromisso constando planejamento de ações, projetos e programas que visem </w:t>
      </w:r>
      <w:proofErr w:type="gramStart"/>
      <w:r w:rsidRPr="00A82F81">
        <w:rPr>
          <w:rFonts w:ascii="Arial" w:hAnsi="Arial" w:cs="Arial"/>
          <w:sz w:val="22"/>
          <w:szCs w:val="22"/>
        </w:rPr>
        <w:t>a</w:t>
      </w:r>
      <w:proofErr w:type="gramEnd"/>
      <w:r w:rsidRPr="00A82F81">
        <w:rPr>
          <w:rFonts w:ascii="Arial" w:hAnsi="Arial" w:cs="Arial"/>
          <w:sz w:val="22"/>
          <w:szCs w:val="22"/>
        </w:rPr>
        <w:t xml:space="preserve"> promoção e defesa dos direitos da mulher;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II</w:t>
      </w:r>
      <w:r w:rsidRPr="00A82F81">
        <w:rPr>
          <w:rFonts w:ascii="Arial" w:hAnsi="Arial" w:cs="Arial"/>
          <w:sz w:val="22"/>
          <w:szCs w:val="22"/>
        </w:rPr>
        <w:t xml:space="preserve"> – A divulgação, em âmbito interno e externo, de ações, afirmativas e informativas, sobre temas voltados aos direitos da mulher, principalmente sobre a Lei nº 11.340/2006, de </w:t>
      </w:r>
      <w:proofErr w:type="gramStart"/>
      <w:r w:rsidRPr="00A82F81">
        <w:rPr>
          <w:rFonts w:ascii="Arial" w:hAnsi="Arial" w:cs="Arial"/>
          <w:sz w:val="22"/>
          <w:szCs w:val="22"/>
        </w:rPr>
        <w:t>7</w:t>
      </w:r>
      <w:proofErr w:type="gramEnd"/>
      <w:r w:rsidRPr="00A82F81">
        <w:rPr>
          <w:rFonts w:ascii="Arial" w:hAnsi="Arial" w:cs="Arial"/>
          <w:sz w:val="22"/>
          <w:szCs w:val="22"/>
        </w:rPr>
        <w:t xml:space="preserve"> de agosto de 2006, a Lei Maria da Penha e demais dispositivos legais que tratem da temática;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III</w:t>
      </w:r>
      <w:r w:rsidRPr="00A82F81">
        <w:rPr>
          <w:rFonts w:ascii="Arial" w:hAnsi="Arial" w:cs="Arial"/>
          <w:sz w:val="22"/>
          <w:szCs w:val="22"/>
        </w:rPr>
        <w:t xml:space="preserve"> – A adoção de políticas que fomentem a valorização da mulher no trabalho e na sociedade;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sz w:val="22"/>
          <w:szCs w:val="22"/>
        </w:rPr>
        <w:t xml:space="preserve">IV – A manutenção de um ambiente de trabalho com a observância à saúde, integridade física e dignidade da mulher;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V</w:t>
      </w:r>
      <w:r w:rsidRPr="00A82F81">
        <w:rPr>
          <w:rFonts w:ascii="Arial" w:hAnsi="Arial" w:cs="Arial"/>
          <w:sz w:val="22"/>
          <w:szCs w:val="22"/>
        </w:rPr>
        <w:t xml:space="preserve"> – A criação de parcerias com órgãos/instituições que tenham como visão a defesa dos direitos da mulher;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 xml:space="preserve">VI </w:t>
      </w:r>
      <w:r w:rsidRPr="00A82F81">
        <w:rPr>
          <w:rFonts w:ascii="Arial" w:hAnsi="Arial" w:cs="Arial"/>
          <w:sz w:val="22"/>
          <w:szCs w:val="22"/>
        </w:rPr>
        <w:t xml:space="preserve">– O apoio irrestrito a mulheres pertencentes ao seu quadro de pessoal que forem vítimas de qualquer tipo de violência ou violação de direitos; </w:t>
      </w:r>
    </w:p>
    <w:p w:rsidR="0082152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VII</w:t>
      </w:r>
      <w:r w:rsidRPr="00A82F81">
        <w:rPr>
          <w:rFonts w:ascii="Arial" w:hAnsi="Arial" w:cs="Arial"/>
          <w:sz w:val="22"/>
          <w:szCs w:val="22"/>
        </w:rPr>
        <w:t xml:space="preserve"> – Implantação de políticas </w:t>
      </w:r>
      <w:proofErr w:type="spellStart"/>
      <w:r w:rsidRPr="00A82F81">
        <w:rPr>
          <w:rFonts w:ascii="Arial" w:hAnsi="Arial" w:cs="Arial"/>
          <w:sz w:val="22"/>
          <w:szCs w:val="22"/>
        </w:rPr>
        <w:t>antidiscriminatórias</w:t>
      </w:r>
      <w:proofErr w:type="spellEnd"/>
      <w:r w:rsidRPr="00A82F81">
        <w:rPr>
          <w:rFonts w:ascii="Arial" w:hAnsi="Arial" w:cs="Arial"/>
          <w:sz w:val="22"/>
          <w:szCs w:val="22"/>
        </w:rPr>
        <w:t xml:space="preserve"> de promoção da diversidade e de redução da desigualdade de gênero dentro da empresa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VIII</w:t>
      </w:r>
      <w:r w:rsidRPr="00A82F81">
        <w:rPr>
          <w:rFonts w:ascii="Arial" w:hAnsi="Arial" w:cs="Arial"/>
          <w:sz w:val="22"/>
          <w:szCs w:val="22"/>
        </w:rPr>
        <w:t xml:space="preserve"> – Criação de sistemas de reclamações e recebimento de denúncias para mulheres vítimas de assédio sexual e moral no ambiente de trabalho;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IX</w:t>
      </w:r>
      <w:r w:rsidRPr="00A82F81">
        <w:rPr>
          <w:rFonts w:ascii="Arial" w:hAnsi="Arial" w:cs="Arial"/>
          <w:sz w:val="22"/>
          <w:szCs w:val="22"/>
        </w:rPr>
        <w:t xml:space="preserve"> – Promoção da igualdade salarial entre homens e mulheres que ocupem cargos ou funções iguais ou semelhantes;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</w:t>
      </w:r>
      <w:r w:rsidRPr="00A82F81">
        <w:rPr>
          <w:rFonts w:ascii="Arial" w:hAnsi="Arial" w:cs="Arial"/>
          <w:sz w:val="22"/>
          <w:szCs w:val="22"/>
        </w:rPr>
        <w:t xml:space="preserve"> – Garantia de licença maternidade;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XI</w:t>
      </w:r>
      <w:r w:rsidRPr="00A82F81">
        <w:rPr>
          <w:rFonts w:ascii="Arial" w:hAnsi="Arial" w:cs="Arial"/>
          <w:sz w:val="22"/>
          <w:szCs w:val="22"/>
        </w:rPr>
        <w:t xml:space="preserve"> – Horários de trabalho flexíveis para funcionárias gestantes ou lactantes;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XII</w:t>
      </w:r>
      <w:r w:rsidRPr="00A82F81">
        <w:rPr>
          <w:rFonts w:ascii="Arial" w:hAnsi="Arial" w:cs="Arial"/>
          <w:sz w:val="22"/>
          <w:szCs w:val="22"/>
        </w:rPr>
        <w:t xml:space="preserve"> – Disponibilização de creche, </w:t>
      </w:r>
      <w:proofErr w:type="spellStart"/>
      <w:r w:rsidRPr="00A82F81">
        <w:rPr>
          <w:rFonts w:ascii="Arial" w:hAnsi="Arial" w:cs="Arial"/>
          <w:sz w:val="22"/>
          <w:szCs w:val="22"/>
        </w:rPr>
        <w:t>fraldário</w:t>
      </w:r>
      <w:proofErr w:type="spellEnd"/>
      <w:r w:rsidRPr="00A82F81">
        <w:rPr>
          <w:rFonts w:ascii="Arial" w:hAnsi="Arial" w:cs="Arial"/>
          <w:sz w:val="22"/>
          <w:szCs w:val="22"/>
        </w:rPr>
        <w:t xml:space="preserve"> ou brinquedoteca para filhos de funcionárias;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XIII</w:t>
      </w:r>
      <w:r w:rsidRPr="00A82F81">
        <w:rPr>
          <w:rFonts w:ascii="Arial" w:hAnsi="Arial" w:cs="Arial"/>
          <w:sz w:val="22"/>
          <w:szCs w:val="22"/>
        </w:rPr>
        <w:t xml:space="preserve"> – Construção de espaços adequados para a amamentação;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XIV</w:t>
      </w:r>
      <w:r w:rsidRPr="00A82F81">
        <w:rPr>
          <w:rFonts w:ascii="Arial" w:hAnsi="Arial" w:cs="Arial"/>
          <w:sz w:val="22"/>
          <w:szCs w:val="22"/>
        </w:rPr>
        <w:t xml:space="preserve"> – Promoção de lideranças femininas dentro do quadro funcional da empresa; </w:t>
      </w:r>
    </w:p>
    <w:p w:rsid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XV</w:t>
      </w:r>
      <w:r w:rsidRPr="00A82F81">
        <w:rPr>
          <w:rFonts w:ascii="Arial" w:hAnsi="Arial" w:cs="Arial"/>
          <w:sz w:val="22"/>
          <w:szCs w:val="22"/>
        </w:rPr>
        <w:t xml:space="preserve"> – Maior visibilidade e exposição a líderes femininas e modelos no ambiente de trabalho; </w:t>
      </w:r>
      <w:r w:rsidRPr="00A82F81">
        <w:rPr>
          <w:rFonts w:ascii="Arial" w:hAnsi="Arial" w:cs="Arial"/>
          <w:b/>
          <w:sz w:val="22"/>
          <w:szCs w:val="22"/>
        </w:rPr>
        <w:t xml:space="preserve">XVI </w:t>
      </w:r>
      <w:r w:rsidRPr="00A82F81">
        <w:rPr>
          <w:rFonts w:ascii="Arial" w:hAnsi="Arial" w:cs="Arial"/>
          <w:sz w:val="22"/>
          <w:szCs w:val="22"/>
        </w:rPr>
        <w:t xml:space="preserve">– Apoio às instituições e entidades de defesa da mulher e promoção da igualdade de gênero;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XVII</w:t>
      </w:r>
      <w:r w:rsidRPr="00A82F81">
        <w:rPr>
          <w:rFonts w:ascii="Arial" w:hAnsi="Arial" w:cs="Arial"/>
          <w:sz w:val="22"/>
          <w:szCs w:val="22"/>
        </w:rPr>
        <w:t xml:space="preserve"> – Projetos que visem o desenvolvimento educacional e cultural de mulheres residentes nas comunidades no entorno do empreendimento;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XVIII</w:t>
      </w:r>
      <w:r w:rsidRPr="00A82F81">
        <w:rPr>
          <w:rFonts w:ascii="Arial" w:hAnsi="Arial" w:cs="Arial"/>
          <w:sz w:val="22"/>
          <w:szCs w:val="22"/>
        </w:rPr>
        <w:t xml:space="preserve"> – Cumprimento das leis vigentes de proteção à mulher;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XIX</w:t>
      </w:r>
      <w:r w:rsidRPr="00A82F81">
        <w:rPr>
          <w:rFonts w:ascii="Arial" w:hAnsi="Arial" w:cs="Arial"/>
          <w:sz w:val="22"/>
          <w:szCs w:val="22"/>
        </w:rPr>
        <w:t xml:space="preserve"> – Realização de campanhas internas de conscientização sobre a violência doméstica e familiar. Parágrafo Único. A comprovação dos requisitos necessários à habilitação das empresas ao Selo Empresa Amiga da Mulher deve ser apresentada por meio de portfólio próprio da empresa.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 xml:space="preserve"> Art. 3°.</w:t>
      </w:r>
      <w:r w:rsidRPr="00A82F81">
        <w:rPr>
          <w:rFonts w:ascii="Arial" w:hAnsi="Arial" w:cs="Arial"/>
          <w:sz w:val="22"/>
          <w:szCs w:val="22"/>
        </w:rPr>
        <w:t xml:space="preserve"> – O Selo Empresa Amiga da Mulher será atribuído às empresas que cumprirem todas as responsabilidades, em todos os seus quesitos.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4°.</w:t>
      </w:r>
      <w:r w:rsidRPr="00A82F81">
        <w:rPr>
          <w:rFonts w:ascii="Arial" w:hAnsi="Arial" w:cs="Arial"/>
          <w:sz w:val="22"/>
          <w:szCs w:val="22"/>
        </w:rPr>
        <w:t xml:space="preserve"> – A certificação será requerida anualmente, no período de 1º de janeiro a 08 de março, mediante comprovação da observância nos termos do art. 2º, parágrafo único.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5°.</w:t>
      </w:r>
      <w:r w:rsidRPr="00A82F81">
        <w:rPr>
          <w:rFonts w:ascii="Arial" w:hAnsi="Arial" w:cs="Arial"/>
          <w:sz w:val="22"/>
          <w:szCs w:val="22"/>
        </w:rPr>
        <w:t xml:space="preserve"> – A certificação ocorrerá, em data a ser definida anualmente, pela Câm</w:t>
      </w:r>
      <w:r w:rsidR="00A82F81">
        <w:rPr>
          <w:rFonts w:ascii="Arial" w:hAnsi="Arial" w:cs="Arial"/>
          <w:sz w:val="22"/>
          <w:szCs w:val="22"/>
        </w:rPr>
        <w:t>ara de Vereadores de Barra do Piraí</w:t>
      </w:r>
      <w:r w:rsidRPr="00A82F81">
        <w:rPr>
          <w:rFonts w:ascii="Arial" w:hAnsi="Arial" w:cs="Arial"/>
          <w:sz w:val="22"/>
          <w:szCs w:val="22"/>
        </w:rPr>
        <w:t xml:space="preserve"> em sessão solene, em conjunto com o Poder Executivo.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214380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6°.</w:t>
      </w:r>
      <w:r w:rsidRPr="00A82F81">
        <w:rPr>
          <w:rFonts w:ascii="Arial" w:hAnsi="Arial" w:cs="Arial"/>
          <w:sz w:val="22"/>
          <w:szCs w:val="22"/>
        </w:rPr>
        <w:t xml:space="preserve"> – O Selo Empresa Amiga da Mulher terá validade de 02 (dois) anos, podendo ser renovado por igual período, desde que sejam atendidos, no ato da renovação, os requisitos previstos nesta Lei. </w:t>
      </w:r>
    </w:p>
    <w:p w:rsidR="00214380" w:rsidRDefault="00214380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214380">
        <w:rPr>
          <w:rFonts w:ascii="Arial" w:hAnsi="Arial" w:cs="Arial"/>
          <w:b/>
          <w:sz w:val="22"/>
          <w:szCs w:val="22"/>
        </w:rPr>
        <w:t>Parágrafo Único</w:t>
      </w:r>
      <w:r w:rsidR="00214380">
        <w:rPr>
          <w:rFonts w:ascii="Arial" w:hAnsi="Arial" w:cs="Arial"/>
          <w:sz w:val="22"/>
          <w:szCs w:val="22"/>
        </w:rPr>
        <w:t xml:space="preserve"> -</w:t>
      </w:r>
      <w:r w:rsidRPr="00A82F81">
        <w:rPr>
          <w:rFonts w:ascii="Arial" w:hAnsi="Arial" w:cs="Arial"/>
          <w:sz w:val="22"/>
          <w:szCs w:val="22"/>
        </w:rPr>
        <w:t xml:space="preserve"> Não haverá limite para a renovação bienal da validade do Selo de que trata o caput, observados os requisitos estabelecidos nesta Lei. 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A82F81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7°.</w:t>
      </w:r>
      <w:r w:rsidRPr="00A82F81">
        <w:rPr>
          <w:rFonts w:ascii="Arial" w:hAnsi="Arial" w:cs="Arial"/>
          <w:sz w:val="22"/>
          <w:szCs w:val="22"/>
        </w:rPr>
        <w:t xml:space="preserve"> – A empresa certificada poderá utilizar o selo em sua logomarca durante o período de certificação. </w:t>
      </w:r>
    </w:p>
    <w:p w:rsidR="001874C8" w:rsidRDefault="001874C8" w:rsidP="00A82F8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A82F81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82F81">
        <w:rPr>
          <w:rFonts w:ascii="Arial" w:hAnsi="Arial" w:cs="Arial"/>
          <w:b/>
          <w:sz w:val="22"/>
          <w:szCs w:val="22"/>
        </w:rPr>
        <w:t>§ 1º</w:t>
      </w:r>
      <w:r w:rsidRPr="00A82F81">
        <w:rPr>
          <w:rFonts w:ascii="Arial" w:hAnsi="Arial" w:cs="Arial"/>
          <w:sz w:val="22"/>
          <w:szCs w:val="22"/>
        </w:rPr>
        <w:t xml:space="preserve">. </w:t>
      </w:r>
      <w:r w:rsidR="00A82F81" w:rsidRPr="00A82F81">
        <w:rPr>
          <w:rFonts w:ascii="Arial" w:hAnsi="Arial" w:cs="Arial"/>
          <w:sz w:val="22"/>
          <w:szCs w:val="22"/>
        </w:rPr>
        <w:t xml:space="preserve">- </w:t>
      </w:r>
      <w:r w:rsidRPr="00A82F81">
        <w:rPr>
          <w:rFonts w:ascii="Arial" w:hAnsi="Arial" w:cs="Arial"/>
          <w:sz w:val="22"/>
          <w:szCs w:val="22"/>
        </w:rPr>
        <w:t xml:space="preserve">A comprovação do uso do selo conforme disposto no caput é condição para a sua renovação ou nova concessão. </w:t>
      </w:r>
    </w:p>
    <w:p w:rsidR="00A82F81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§ 2º</w:t>
      </w:r>
      <w:r w:rsidRPr="00A82F81">
        <w:rPr>
          <w:rFonts w:ascii="Arial" w:hAnsi="Arial" w:cs="Arial"/>
          <w:sz w:val="22"/>
          <w:szCs w:val="22"/>
        </w:rPr>
        <w:t xml:space="preserve">. </w:t>
      </w:r>
      <w:r w:rsidR="00A82F81" w:rsidRPr="00A82F81">
        <w:rPr>
          <w:rFonts w:ascii="Arial" w:hAnsi="Arial" w:cs="Arial"/>
          <w:sz w:val="22"/>
          <w:szCs w:val="22"/>
        </w:rPr>
        <w:t xml:space="preserve">- </w:t>
      </w:r>
      <w:r w:rsidRPr="00A82F81">
        <w:rPr>
          <w:rFonts w:ascii="Arial" w:hAnsi="Arial" w:cs="Arial"/>
          <w:sz w:val="22"/>
          <w:szCs w:val="22"/>
        </w:rPr>
        <w:t xml:space="preserve">A logomarca pode ser utilizada pela empresa em produtos e material publicitário. </w:t>
      </w:r>
    </w:p>
    <w:p w:rsidR="00A82F81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§ 3º</w:t>
      </w:r>
      <w:r w:rsidRPr="00A82F81">
        <w:rPr>
          <w:rFonts w:ascii="Arial" w:hAnsi="Arial" w:cs="Arial"/>
          <w:sz w:val="22"/>
          <w:szCs w:val="22"/>
        </w:rPr>
        <w:t xml:space="preserve">. </w:t>
      </w:r>
      <w:r w:rsidR="00A82F81" w:rsidRPr="00A82F81">
        <w:rPr>
          <w:rFonts w:ascii="Arial" w:hAnsi="Arial" w:cs="Arial"/>
          <w:sz w:val="22"/>
          <w:szCs w:val="22"/>
        </w:rPr>
        <w:t xml:space="preserve">- </w:t>
      </w:r>
      <w:r w:rsidRPr="00A82F81">
        <w:rPr>
          <w:rFonts w:ascii="Arial" w:hAnsi="Arial" w:cs="Arial"/>
          <w:sz w:val="22"/>
          <w:szCs w:val="22"/>
        </w:rPr>
        <w:t>A Câm</w:t>
      </w:r>
      <w:r w:rsidR="00214380">
        <w:rPr>
          <w:rFonts w:ascii="Arial" w:hAnsi="Arial" w:cs="Arial"/>
          <w:sz w:val="22"/>
          <w:szCs w:val="22"/>
        </w:rPr>
        <w:t>ara de Vereadores de Barra do Piraí</w:t>
      </w:r>
      <w:r w:rsidRPr="00A82F81">
        <w:rPr>
          <w:rFonts w:ascii="Arial" w:hAnsi="Arial" w:cs="Arial"/>
          <w:sz w:val="22"/>
          <w:szCs w:val="22"/>
        </w:rPr>
        <w:t xml:space="preserve"> veiculará, em seu Portal de Transparência, em aba própria, a logomarca da empresa contemplada com o selo. </w:t>
      </w:r>
    </w:p>
    <w:p w:rsidR="00A82F81" w:rsidRPr="00A82F81" w:rsidRDefault="00A82F81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A82F81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8°.</w:t>
      </w:r>
      <w:r w:rsidRPr="00A82F81">
        <w:rPr>
          <w:rFonts w:ascii="Arial" w:hAnsi="Arial" w:cs="Arial"/>
          <w:sz w:val="22"/>
          <w:szCs w:val="22"/>
        </w:rPr>
        <w:t xml:space="preserve"> – Não será concedido o Selo Empresa Amiga da Mulher às empresas que possuam quaisquer pendências com os órgãos de proteção dos direitos da mulher nas esferas federal, estadual e municipal, ou que possuam sócios administradores condenados por órgão colegiado em crimes sexuais, de violência doméstica e/ou familiar. </w:t>
      </w:r>
    </w:p>
    <w:p w:rsidR="00A82F81" w:rsidRPr="00A82F81" w:rsidRDefault="00A82F81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A82F81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9°.</w:t>
      </w:r>
      <w:r w:rsidRPr="00A82F81">
        <w:rPr>
          <w:rFonts w:ascii="Arial" w:hAnsi="Arial" w:cs="Arial"/>
          <w:sz w:val="22"/>
          <w:szCs w:val="22"/>
        </w:rPr>
        <w:t xml:space="preserve"> – Na hipótese de público e notório descumprimento do pacto com as políticas de valorização da mulher e enfrentamento da desigualdade de gênero no ambiente de trabalho, pela empresa com Selo Empresa Amiga da Mulher, garantida a ampla defesa e o contraditório, o seu título será suspenso até comprovada a sua recomposição ao padrão exigível, ou demonstrada a sua isenção de responsabilidade em seu eventual desvio de padrão. </w:t>
      </w:r>
    </w:p>
    <w:p w:rsidR="00A82F81" w:rsidRPr="00A82F81" w:rsidRDefault="00A82F81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10º</w:t>
      </w:r>
      <w:r w:rsidRPr="00A82F81">
        <w:rPr>
          <w:rFonts w:ascii="Arial" w:hAnsi="Arial" w:cs="Arial"/>
          <w:sz w:val="22"/>
          <w:szCs w:val="22"/>
        </w:rPr>
        <w:t>. – O Poder Executivo regulamentará a presente Lei, no que couber e no que entender necessário.</w:t>
      </w:r>
    </w:p>
    <w:p w:rsidR="00140DEC" w:rsidRPr="00A82F81" w:rsidRDefault="00140DEC" w:rsidP="0095453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1512F9" w:rsidRPr="00A82F81" w:rsidRDefault="005911F6" w:rsidP="007A1764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140DEC" w:rsidRPr="00A82F81">
        <w:rPr>
          <w:rFonts w:ascii="Arial" w:hAnsi="Arial" w:cs="Arial"/>
          <w:b/>
          <w:sz w:val="22"/>
          <w:szCs w:val="22"/>
        </w:rPr>
        <w:t xml:space="preserve">30 </w:t>
      </w:r>
      <w:r w:rsidR="00501D07" w:rsidRPr="00A82F81">
        <w:rPr>
          <w:rFonts w:ascii="Arial" w:hAnsi="Arial" w:cs="Arial"/>
          <w:b/>
          <w:sz w:val="22"/>
          <w:szCs w:val="22"/>
        </w:rPr>
        <w:t>de Setembro</w:t>
      </w:r>
      <w:r w:rsidR="003461FF" w:rsidRPr="00A82F81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3461FF" w:rsidRPr="00A82F81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Pr="00954531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 w:rsidRPr="00954531">
        <w:rPr>
          <w:noProof/>
        </w:rPr>
        <w:drawing>
          <wp:inline distT="0" distB="0" distL="0" distR="0" wp14:anchorId="04EE41E5" wp14:editId="4362A8A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1A55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4531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214380" w:rsidRDefault="00214380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14380" w:rsidRPr="00214380" w:rsidRDefault="00214380" w:rsidP="00214380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4380">
        <w:rPr>
          <w:rFonts w:ascii="Arial" w:hAnsi="Arial" w:cs="Arial"/>
        </w:rPr>
        <w:t>A proposição em questão tem como objetivo trazer ainda mais engajamento por meio de incentivos para fortalecer a defesa dos direitos da mulher e o combate à violência de gênero. De fato, o Projeto de Lei prevê a criação de um selo como reconhecimento às organizações empresariais que contribuem na luta pela garantia e defesa dos direitos das mulheres. Esse é o objetivo do “Selo Empresa Amiga da Mulher” no âmbito municipal, sendo mais uma ferramenta de contribuição na luta pela garantia dos direitos das mulheres.</w:t>
      </w:r>
      <w:r w:rsidRPr="00214380">
        <w:rPr>
          <w:rFonts w:ascii="Arial" w:hAnsi="Arial" w:cs="Arial"/>
        </w:rPr>
        <w:t xml:space="preserve"> </w:t>
      </w:r>
      <w:r w:rsidRPr="00214380">
        <w:rPr>
          <w:rFonts w:ascii="Arial" w:hAnsi="Arial" w:cs="Arial"/>
        </w:rPr>
        <w:t>Esta é uma proposta em que todos ganham, o município ganha, pois se incentiva a propagação de informações acerca da legislação de proteção a mulher, assim como a empresa privada</w:t>
      </w:r>
      <w:proofErr w:type="gramStart"/>
      <w:r w:rsidRPr="00214380">
        <w:rPr>
          <w:rFonts w:ascii="Arial" w:hAnsi="Arial" w:cs="Arial"/>
        </w:rPr>
        <w:t xml:space="preserve"> pois</w:t>
      </w:r>
      <w:proofErr w:type="gramEnd"/>
      <w:r w:rsidRPr="00214380">
        <w:rPr>
          <w:rFonts w:ascii="Arial" w:hAnsi="Arial" w:cs="Arial"/>
        </w:rPr>
        <w:t xml:space="preserve"> abraçará uma causa nobre e o comprometimento agradará os olhos da sociedade. Resumindo, toda a população municipal se beneficiará com práticas informativas e educativas de grupos empresariais.</w:t>
      </w:r>
    </w:p>
    <w:p w:rsidR="00D05B20" w:rsidRPr="00954531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D05B20" w:rsidRPr="00954531" w:rsidRDefault="00501D07" w:rsidP="00954531">
      <w:pPr>
        <w:jc w:val="both"/>
        <w:rPr>
          <w:rFonts w:ascii="Arial" w:hAnsi="Arial" w:cs="Arial"/>
          <w:b/>
          <w:sz w:val="22"/>
          <w:szCs w:val="22"/>
        </w:rPr>
      </w:pPr>
      <w:r w:rsidRPr="00954531">
        <w:rPr>
          <w:rFonts w:ascii="Arial" w:hAnsi="Arial" w:cs="Arial"/>
          <w:spacing w:val="2"/>
          <w:sz w:val="22"/>
          <w:szCs w:val="22"/>
        </w:rPr>
        <w:tab/>
      </w:r>
    </w:p>
    <w:sectPr w:rsidR="00D05B20" w:rsidRPr="00954531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EE" w:rsidRDefault="005836EE">
      <w:r>
        <w:separator/>
      </w:r>
    </w:p>
  </w:endnote>
  <w:endnote w:type="continuationSeparator" w:id="0">
    <w:p w:rsidR="005836EE" w:rsidRDefault="0058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1874C8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1874C8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3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EE" w:rsidRDefault="005836EE">
      <w:r>
        <w:separator/>
      </w:r>
    </w:p>
  </w:footnote>
  <w:footnote w:type="continuationSeparator" w:id="0">
    <w:p w:rsidR="005836EE" w:rsidRDefault="0058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F7178FB" wp14:editId="7F3AFD1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38A4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0420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36E5C"/>
    <w:rsid w:val="00140DEC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874C8"/>
    <w:rsid w:val="00191A1C"/>
    <w:rsid w:val="001A2707"/>
    <w:rsid w:val="001A4B14"/>
    <w:rsid w:val="001B29B5"/>
    <w:rsid w:val="001B6A23"/>
    <w:rsid w:val="001B7AF9"/>
    <w:rsid w:val="001C7CE4"/>
    <w:rsid w:val="001D2516"/>
    <w:rsid w:val="001D5A61"/>
    <w:rsid w:val="001D5B40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4380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6F8C"/>
    <w:rsid w:val="0027773D"/>
    <w:rsid w:val="00284F92"/>
    <w:rsid w:val="00287C51"/>
    <w:rsid w:val="0029578E"/>
    <w:rsid w:val="002A585E"/>
    <w:rsid w:val="002A5E20"/>
    <w:rsid w:val="002A74F7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573D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3471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1E5A"/>
    <w:rsid w:val="00432F41"/>
    <w:rsid w:val="0043353C"/>
    <w:rsid w:val="00433746"/>
    <w:rsid w:val="004402E9"/>
    <w:rsid w:val="00440CCC"/>
    <w:rsid w:val="004421A6"/>
    <w:rsid w:val="00442FB8"/>
    <w:rsid w:val="00445FDC"/>
    <w:rsid w:val="00452674"/>
    <w:rsid w:val="00453714"/>
    <w:rsid w:val="004634E4"/>
    <w:rsid w:val="004675AF"/>
    <w:rsid w:val="00473C6A"/>
    <w:rsid w:val="0048155F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01D07"/>
    <w:rsid w:val="00511F74"/>
    <w:rsid w:val="00512DD0"/>
    <w:rsid w:val="005131F3"/>
    <w:rsid w:val="005142C5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3E43"/>
    <w:rsid w:val="005453D1"/>
    <w:rsid w:val="0055679A"/>
    <w:rsid w:val="0056011C"/>
    <w:rsid w:val="005657CD"/>
    <w:rsid w:val="005677AF"/>
    <w:rsid w:val="00570245"/>
    <w:rsid w:val="005764C4"/>
    <w:rsid w:val="00582C6A"/>
    <w:rsid w:val="005836EE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0F44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3254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37474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1764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18"/>
    <w:rsid w:val="007F61DF"/>
    <w:rsid w:val="007F6FA9"/>
    <w:rsid w:val="007F76C3"/>
    <w:rsid w:val="00801661"/>
    <w:rsid w:val="008032F5"/>
    <w:rsid w:val="008064A4"/>
    <w:rsid w:val="00810B7D"/>
    <w:rsid w:val="00813CD1"/>
    <w:rsid w:val="00813D69"/>
    <w:rsid w:val="008163E7"/>
    <w:rsid w:val="0082008A"/>
    <w:rsid w:val="00821525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112"/>
    <w:rsid w:val="008D0951"/>
    <w:rsid w:val="008D235D"/>
    <w:rsid w:val="008D3A86"/>
    <w:rsid w:val="008D42E3"/>
    <w:rsid w:val="008D4515"/>
    <w:rsid w:val="008D56E7"/>
    <w:rsid w:val="008D6981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54531"/>
    <w:rsid w:val="009624A7"/>
    <w:rsid w:val="00962664"/>
    <w:rsid w:val="00964A72"/>
    <w:rsid w:val="00965338"/>
    <w:rsid w:val="00966112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1AC9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2F81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1A6F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4542"/>
    <w:rsid w:val="00B5555E"/>
    <w:rsid w:val="00B67D34"/>
    <w:rsid w:val="00B70C0B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0D3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074C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C530B"/>
    <w:rsid w:val="00CC728C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8C2"/>
    <w:rsid w:val="00D27B40"/>
    <w:rsid w:val="00D3152C"/>
    <w:rsid w:val="00D32F07"/>
    <w:rsid w:val="00D33A23"/>
    <w:rsid w:val="00D3404F"/>
    <w:rsid w:val="00D36760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9544D"/>
    <w:rsid w:val="00DA2AC6"/>
    <w:rsid w:val="00DA4122"/>
    <w:rsid w:val="00DB07F9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DF6388"/>
    <w:rsid w:val="00E00874"/>
    <w:rsid w:val="00E03108"/>
    <w:rsid w:val="00E04D94"/>
    <w:rsid w:val="00E075EE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B66D3"/>
    <w:rsid w:val="00EC21B2"/>
    <w:rsid w:val="00EC35F9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1C5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paragraph" w:customStyle="1" w:styleId="Default">
    <w:name w:val="Default"/>
    <w:rsid w:val="00140D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paragraph" w:customStyle="1" w:styleId="Default">
    <w:name w:val="Default"/>
    <w:rsid w:val="00140D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9746-C035-47EC-A9EE-21BD0242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CMBP</cp:lastModifiedBy>
  <cp:revision>2</cp:revision>
  <cp:lastPrinted>2024-09-03T16:44:00Z</cp:lastPrinted>
  <dcterms:created xsi:type="dcterms:W3CDTF">2024-09-30T17:33:00Z</dcterms:created>
  <dcterms:modified xsi:type="dcterms:W3CDTF">2024-09-30T17:33:00Z</dcterms:modified>
</cp:coreProperties>
</file>