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136E2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A07F0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136E2">
        <w:rPr>
          <w:b/>
          <w:sz w:val="32"/>
          <w:szCs w:val="32"/>
          <w:u w:val="single"/>
        </w:rPr>
        <w:t xml:space="preserve"> </w:t>
      </w:r>
      <w:r w:rsidR="00C25205" w:rsidRPr="00C25205">
        <w:rPr>
          <w:b/>
          <w:sz w:val="32"/>
          <w:szCs w:val="32"/>
          <w:u w:val="single"/>
        </w:rPr>
        <w:t xml:space="preserve">uma cobertura para o Deck na Rodovia das </w:t>
      </w:r>
      <w:r w:rsidR="00C25205">
        <w:rPr>
          <w:b/>
          <w:sz w:val="32"/>
          <w:szCs w:val="32"/>
          <w:u w:val="single"/>
        </w:rPr>
        <w:t>Trovas, enfrente ao n°</w:t>
      </w:r>
      <w:proofErr w:type="gramStart"/>
      <w:r w:rsidR="00C25205">
        <w:rPr>
          <w:b/>
          <w:sz w:val="32"/>
          <w:szCs w:val="32"/>
          <w:u w:val="single"/>
        </w:rPr>
        <w:t>1925, no B</w:t>
      </w:r>
      <w:r w:rsidR="00C25205" w:rsidRPr="00C25205">
        <w:rPr>
          <w:b/>
          <w:sz w:val="32"/>
          <w:szCs w:val="32"/>
          <w:u w:val="single"/>
        </w:rPr>
        <w:t>airro Vila Helena</w:t>
      </w:r>
      <w:proofErr w:type="gramEnd"/>
      <w:r w:rsidR="00C25205" w:rsidRPr="00C25205">
        <w:rPr>
          <w:b/>
          <w:sz w:val="32"/>
          <w:szCs w:val="32"/>
          <w:u w:val="single"/>
        </w:rPr>
        <w:t>.</w:t>
      </w:r>
    </w:p>
    <w:p w:rsidR="00A07F0C" w:rsidRDefault="00A07F0C" w:rsidP="00A07F0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25205" w:rsidRPr="00C25205" w:rsidRDefault="00BD39C8" w:rsidP="00C25205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5136E2">
        <w:rPr>
          <w:b/>
          <w:sz w:val="32"/>
          <w:szCs w:val="32"/>
          <w:u w:val="single"/>
        </w:rPr>
        <w:t xml:space="preserve">e </w:t>
      </w:r>
      <w:r w:rsidR="00C25205">
        <w:rPr>
          <w:b/>
          <w:sz w:val="32"/>
          <w:szCs w:val="32"/>
          <w:u w:val="single"/>
        </w:rPr>
        <w:t>faz necessária e urgente, pois</w:t>
      </w:r>
      <w:bookmarkStart w:id="0" w:name="_GoBack"/>
      <w:bookmarkEnd w:id="0"/>
      <w:r w:rsidR="00C25205" w:rsidRPr="00C25205">
        <w:rPr>
          <w:b/>
          <w:sz w:val="32"/>
          <w:szCs w:val="32"/>
          <w:u w:val="single"/>
        </w:rPr>
        <w:t xml:space="preserve"> os passageiros em tempos de chuva e sol quente ficam ali esperando a chegada de transporte público sem uma devida proteção. </w:t>
      </w: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712FAA">
        <w:rPr>
          <w:b/>
          <w:sz w:val="32"/>
          <w:szCs w:val="32"/>
        </w:rPr>
        <w:t xml:space="preserve"> 24 de Outubro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240D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6E55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F4FA-E68F-4932-AAB1-E46E8ECE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100</cp:revision>
  <cp:lastPrinted>2024-05-27T19:49:00Z</cp:lastPrinted>
  <dcterms:created xsi:type="dcterms:W3CDTF">2024-03-08T23:02:00Z</dcterms:created>
  <dcterms:modified xsi:type="dcterms:W3CDTF">2024-10-22T21:19:00Z</dcterms:modified>
</cp:coreProperties>
</file>