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1"/>
        <w:keepLines w:val="1"/>
        <w:widowControl w:val="1"/>
        <w:rPr>
          <w:color w:val="000000"/>
        </w:rPr>
      </w:pPr>
      <w:bookmarkStart w:colFirst="0" w:colLast="0" w:name="_y3wj5s7jw0zt" w:id="0"/>
      <w:bookmarkEnd w:id="0"/>
      <w:r w:rsidDel="00000000" w:rsidR="00000000" w:rsidRPr="00000000">
        <w:rPr>
          <w:color w:val="000000"/>
          <w:rtl w:val="0"/>
        </w:rPr>
        <w:t xml:space="preserve">EMENDA MODIFICATIVA </w:t>
      </w:r>
      <w:r w:rsidDel="00000000" w:rsidR="00000000" w:rsidRPr="00000000">
        <w:rPr>
          <w:color w:val="000000"/>
          <w:rtl w:val="0"/>
        </w:rPr>
        <w:t xml:space="preserve">N.º 28/2024 AO PROJETO DE LEI 194/2024</w:t>
      </w:r>
    </w:p>
    <w:p w:rsidR="00000000" w:rsidDel="00000000" w:rsidP="00000000" w:rsidRDefault="00000000" w:rsidRPr="00000000" w14:paraId="00000002">
      <w:pPr>
        <w:pStyle w:val="Heading1"/>
        <w:keepNext w:val="1"/>
        <w:keepLines w:val="1"/>
        <w:widowControl w:val="1"/>
        <w:ind w:left="4535.433070866142" w:firstLine="0"/>
        <w:rPr/>
      </w:pPr>
      <w:bookmarkStart w:colFirst="0" w:colLast="0" w:name="_eejcb94b17e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numPr>
          <w:ilvl w:val="0"/>
          <w:numId w:val="2"/>
        </w:numPr>
        <w:spacing w:after="240" w:before="240" w:line="276" w:lineRule="auto"/>
        <w:ind w:firstLine="0"/>
        <w:rPr/>
      </w:pPr>
      <w:r w:rsidDel="00000000" w:rsidR="00000000" w:rsidRPr="00000000">
        <w:rPr>
          <w:rtl w:val="0"/>
        </w:rPr>
        <w:t xml:space="preserve">O art. 1º  passa a ter a seguinte redação: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200" w:lineRule="auto"/>
        <w:ind w:left="1133.858267716535" w:right="-20" w:firstLine="0"/>
      </w:pPr>
      <w:r w:rsidDel="00000000" w:rsidR="00000000" w:rsidRPr="00000000">
        <w:rPr>
          <w:rtl w:val="0"/>
        </w:rPr>
        <w:t xml:space="preserve">Esta Lei dispõe sobre a concessão de abono pecuniário aos servidores públicos ativos da Câmara Municipal de Barra do Piraí, no valor de R$ 4.000,00 (quatro mil reais), excetuados os agentes políticos.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200" w:lineRule="auto"/>
        <w:ind w:left="1133.8582677165355" w:right="-20" w:firstLine="0"/>
        <w:rPr/>
      </w:pPr>
      <w:r w:rsidDel="00000000" w:rsidR="00000000" w:rsidRPr="00000000">
        <w:rPr>
          <w:rtl w:val="0"/>
        </w:rPr>
        <w:t xml:space="preserve">Parágrafo único. Entende-se por servidores públicos ativos aqueles que estão em efetivo exercício neste Poder Legislativo ou que foram cedidos a outro órgão.</w:t>
      </w:r>
    </w:p>
    <w:p w:rsidR="00000000" w:rsidDel="00000000" w:rsidP="00000000" w:rsidRDefault="00000000" w:rsidRPr="00000000" w14:paraId="00000006">
      <w:pPr>
        <w:spacing w:after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widowControl w:val="0"/>
        <w:rPr/>
      </w:pPr>
      <w:bookmarkStart w:colFirst="0" w:colLast="0" w:name="_g7fibzgkw9io" w:id="2"/>
      <w:bookmarkEnd w:id="2"/>
      <w:r w:rsidDel="00000000" w:rsidR="00000000" w:rsidRPr="00000000">
        <w:rPr>
          <w:rtl w:val="0"/>
        </w:rPr>
        <w:t xml:space="preserve">Sala Barão do Rio Bonito, ___ de ____ de 2024.</w:t>
      </w:r>
    </w:p>
    <w:p w:rsidR="00000000" w:rsidDel="00000000" w:rsidP="00000000" w:rsidRDefault="00000000" w:rsidRPr="00000000" w14:paraId="00000009">
      <w:pPr>
        <w:keepNext w:val="1"/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4"/>
        <w:rPr/>
      </w:pPr>
      <w:bookmarkStart w:colFirst="0" w:colLast="0" w:name="_6ocrnk5as7lm" w:id="3"/>
      <w:bookmarkEnd w:id="3"/>
      <w:r w:rsidDel="00000000" w:rsidR="00000000" w:rsidRPr="00000000">
        <w:rPr>
          <w:rtl w:val="0"/>
        </w:rPr>
        <w:t xml:space="preserve">Rafael Santos Couto</w:t>
      </w:r>
    </w:p>
    <w:p w:rsidR="00000000" w:rsidDel="00000000" w:rsidP="00000000" w:rsidRDefault="00000000" w:rsidRPr="00000000" w14:paraId="0000000B">
      <w:pPr>
        <w:pStyle w:val="Heading4"/>
        <w:rPr/>
      </w:pPr>
      <w:bookmarkStart w:colFirst="0" w:colLast="0" w:name="_t7q1g3s3249" w:id="4"/>
      <w:bookmarkEnd w:id="4"/>
      <w:r w:rsidDel="00000000" w:rsidR="00000000" w:rsidRPr="00000000">
        <w:rPr>
          <w:rtl w:val="0"/>
        </w:rPr>
        <w:t xml:space="preserve">Vereador - Presidente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4"/>
        <w:rPr/>
      </w:pPr>
      <w:bookmarkStart w:colFirst="0" w:colLast="0" w:name="_ucl63l23hsb" w:id="5"/>
      <w:bookmarkEnd w:id="5"/>
      <w:r w:rsidDel="00000000" w:rsidR="00000000" w:rsidRPr="00000000">
        <w:rPr>
          <w:rtl w:val="0"/>
        </w:rPr>
        <w:t xml:space="preserve">Pedro Fernando de Souza Alves</w:t>
      </w:r>
    </w:p>
    <w:p w:rsidR="00000000" w:rsidDel="00000000" w:rsidP="00000000" w:rsidRDefault="00000000" w:rsidRPr="00000000" w14:paraId="0000000E">
      <w:pPr>
        <w:pStyle w:val="Heading4"/>
        <w:rPr/>
      </w:pPr>
      <w:bookmarkStart w:colFirst="0" w:colLast="0" w:name="_bbwovnwlvsrw" w:id="6"/>
      <w:bookmarkEnd w:id="6"/>
      <w:r w:rsidDel="00000000" w:rsidR="00000000" w:rsidRPr="00000000">
        <w:rPr>
          <w:rtl w:val="0"/>
        </w:rPr>
        <w:t xml:space="preserve">Vereador - 1º Secretário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4"/>
        <w:rPr/>
      </w:pPr>
      <w:bookmarkStart w:colFirst="0" w:colLast="0" w:name="_abkgxvxo3p5e" w:id="7"/>
      <w:bookmarkEnd w:id="7"/>
      <w:r w:rsidDel="00000000" w:rsidR="00000000" w:rsidRPr="00000000">
        <w:rPr>
          <w:rtl w:val="0"/>
        </w:rPr>
        <w:t xml:space="preserve">Pastor Brum</w:t>
      </w:r>
    </w:p>
    <w:p w:rsidR="00000000" w:rsidDel="00000000" w:rsidP="00000000" w:rsidRDefault="00000000" w:rsidRPr="00000000" w14:paraId="00000011">
      <w:pPr>
        <w:pStyle w:val="Heading4"/>
        <w:rPr/>
      </w:pPr>
      <w:bookmarkStart w:colFirst="0" w:colLast="0" w:name="_ilb9qljy35q2" w:id="8"/>
      <w:bookmarkEnd w:id="8"/>
      <w:r w:rsidDel="00000000" w:rsidR="00000000" w:rsidRPr="00000000">
        <w:rPr>
          <w:rtl w:val="0"/>
        </w:rPr>
        <w:t xml:space="preserve">Vereador - 2º Secretário</w:t>
      </w:r>
    </w:p>
    <w:p w:rsidR="00000000" w:rsidDel="00000000" w:rsidP="00000000" w:rsidRDefault="00000000" w:rsidRPr="00000000" w14:paraId="00000012">
      <w:pPr>
        <w:spacing w:after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rPr>
          <w:color w:val="000000"/>
        </w:rPr>
      </w:pPr>
      <w:bookmarkStart w:colFirst="0" w:colLast="0" w:name="_vpj2xwqzb4hf" w:id="9"/>
      <w:bookmarkEnd w:id="9"/>
      <w:r w:rsidDel="00000000" w:rsidR="00000000" w:rsidRPr="00000000">
        <w:rPr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Justifica-se essa modificação para readequar a redação da legislação, evitando-se, assim, qualquer dúvida interpretativa.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spacing w:after="240" w:before="240"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spacing w:after="240" w:before="240"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1392.3035210221396" w:top="1139.527559055118" w:left="1133.8582677165355" w:right="1133.8582677165355" w:header="142" w:footer="2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no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Praça Nilo Peçanha, Nº 7 – Centro – Barra do Piraí, RJ – CEP: 27123-020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Telefone: (24) </w:t>
    </w:r>
    <w:r w:rsidDel="00000000" w:rsidR="00000000" w:rsidRPr="00000000">
      <w:rPr>
        <w:sz w:val="16"/>
        <w:szCs w:val="16"/>
        <w:rtl w:val="0"/>
      </w:rPr>
      <w:t xml:space="preserve">2447-1248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r w:rsidDel="00000000" w:rsidR="00000000" w:rsidRPr="00000000">
      <w:rPr>
        <w:sz w:val="16"/>
        <w:szCs w:val="16"/>
        <w:rtl w:val="0"/>
      </w:rPr>
      <w:t xml:space="preserve">contato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@</w:t>
    </w:r>
    <w:r w:rsidDel="00000000" w:rsidR="00000000" w:rsidRPr="00000000">
      <w:rPr>
        <w:sz w:val="16"/>
        <w:szCs w:val="16"/>
        <w:rtl w:val="0"/>
      </w:rPr>
      <w:t xml:space="preserve">barradopirai.rj.leg.br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12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041366" cy="109910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Art.%1."/>
      <w:lvlJc w:val="left"/>
      <w:pPr>
        <w:ind w:left="1133.858267716535" w:firstLine="0"/>
      </w:pPr>
      <w:rPr>
        <w:rFonts w:ascii="Times New Roman" w:cs="Times New Roman" w:eastAsia="Times New Roman" w:hAnsi="Times New Roman"/>
        <w:b w:val="1"/>
        <w:u w:val="none"/>
      </w:rPr>
    </w:lvl>
    <w:lvl w:ilvl="1">
      <w:start w:val="1"/>
      <w:numFmt w:val="upperRoman"/>
      <w:lvlText w:val="%2-"/>
      <w:lvlJc w:val="right"/>
      <w:pPr>
        <w:ind w:left="2267.716535433071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Art.%1. 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.46456692913387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.6614173228347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240" w:line="276" w:lineRule="auto"/>
        <w:ind w:firstLine="850.393700787401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firstLine="0"/>
    </w:pPr>
    <w:rPr>
      <w:rFonts w:ascii="Tinos" w:cs="Tinos" w:eastAsia="Tinos" w:hAnsi="Tinos"/>
      <w:b w:val="1"/>
    </w:rPr>
  </w:style>
  <w:style w:type="paragraph" w:styleId="Heading2">
    <w:name w:val="heading 2"/>
    <w:basedOn w:val="Normal"/>
    <w:next w:val="Normal"/>
    <w:pPr>
      <w:spacing w:after="0" w:lineRule="auto"/>
      <w:ind w:firstLine="0"/>
      <w:jc w:val="center"/>
    </w:pPr>
    <w:rPr>
      <w:rFonts w:ascii="Tinos" w:cs="Tinos" w:eastAsia="Tinos" w:hAnsi="Tinos"/>
      <w:b w:val="1"/>
      <w:color w:val="ff0000"/>
    </w:rPr>
  </w:style>
  <w:style w:type="paragraph" w:styleId="Heading3">
    <w:name w:val="heading 3"/>
    <w:basedOn w:val="Normal"/>
    <w:next w:val="Normal"/>
    <w:pPr>
      <w:ind w:left="2267.71653543307" w:firstLine="0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firstLine="0"/>
      <w:jc w:val="center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 w:val="1"/>
      <w:ind w:left="-70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nos-regular.ttf"/><Relationship Id="rId2" Type="http://schemas.openxmlformats.org/officeDocument/2006/relationships/font" Target="fonts/Tinos-bold.ttf"/><Relationship Id="rId3" Type="http://schemas.openxmlformats.org/officeDocument/2006/relationships/font" Target="fonts/Tinos-italic.ttf"/><Relationship Id="rId4" Type="http://schemas.openxmlformats.org/officeDocument/2006/relationships/font" Target="fonts/Tino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