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83" w:rsidRPr="00F969DD" w:rsidRDefault="00382783" w:rsidP="006574D8">
      <w:pPr>
        <w:spacing w:line="36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0D1003" w:rsidRPr="00F969DD" w:rsidRDefault="000D1003" w:rsidP="006574D8">
      <w:pPr>
        <w:spacing w:line="3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F969DD">
        <w:rPr>
          <w:rFonts w:ascii="Arial" w:hAnsi="Arial" w:cs="Arial"/>
          <w:b/>
          <w:bCs/>
          <w:sz w:val="24"/>
          <w:szCs w:val="24"/>
        </w:rPr>
        <w:t>REQUERI</w:t>
      </w:r>
      <w:r w:rsidR="00C97007" w:rsidRPr="00F969DD">
        <w:rPr>
          <w:rFonts w:ascii="Arial" w:hAnsi="Arial" w:cs="Arial"/>
          <w:b/>
          <w:bCs/>
          <w:sz w:val="24"/>
          <w:szCs w:val="24"/>
        </w:rPr>
        <w:t>MENTO N</w:t>
      </w:r>
      <w:r w:rsidR="00403BA0" w:rsidRPr="00F969DD">
        <w:rPr>
          <w:rFonts w:ascii="Arial" w:hAnsi="Arial" w:cs="Arial"/>
          <w:b/>
          <w:bCs/>
          <w:sz w:val="24"/>
          <w:szCs w:val="24"/>
        </w:rPr>
        <w:t>º</w:t>
      </w:r>
      <w:r w:rsidR="00C97007" w:rsidRPr="00F969DD">
        <w:rPr>
          <w:rFonts w:ascii="Arial" w:hAnsi="Arial" w:cs="Arial"/>
          <w:b/>
          <w:bCs/>
          <w:sz w:val="24"/>
          <w:szCs w:val="24"/>
        </w:rPr>
        <w:t>.</w:t>
      </w:r>
      <w:r w:rsidR="009D3D74" w:rsidRPr="00F969D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975A0" w:rsidRPr="00F969DD" w:rsidRDefault="005975A0" w:rsidP="006574D8">
      <w:pPr>
        <w:spacing w:line="360" w:lineRule="exact"/>
        <w:ind w:firstLine="1560"/>
        <w:rPr>
          <w:rFonts w:ascii="Arial" w:hAnsi="Arial" w:cs="Arial"/>
          <w:sz w:val="24"/>
          <w:szCs w:val="24"/>
        </w:rPr>
      </w:pPr>
    </w:p>
    <w:p w:rsidR="000D1003" w:rsidRPr="00F969DD" w:rsidRDefault="000D1003" w:rsidP="006574D8">
      <w:pPr>
        <w:spacing w:line="360" w:lineRule="exact"/>
        <w:ind w:firstLine="1560"/>
        <w:rPr>
          <w:rFonts w:ascii="Arial" w:hAnsi="Arial" w:cs="Arial"/>
          <w:sz w:val="24"/>
          <w:szCs w:val="24"/>
        </w:rPr>
      </w:pPr>
      <w:proofErr w:type="gramStart"/>
      <w:r w:rsidRPr="00F969DD">
        <w:rPr>
          <w:rFonts w:ascii="Arial" w:hAnsi="Arial" w:cs="Arial"/>
          <w:sz w:val="24"/>
          <w:szCs w:val="24"/>
        </w:rPr>
        <w:t>Sr</w:t>
      </w:r>
      <w:r w:rsidR="000C0D4B" w:rsidRPr="00F969DD">
        <w:rPr>
          <w:rFonts w:ascii="Arial" w:hAnsi="Arial" w:cs="Arial"/>
          <w:sz w:val="24"/>
          <w:szCs w:val="24"/>
        </w:rPr>
        <w:t>.</w:t>
      </w:r>
      <w:proofErr w:type="gramEnd"/>
      <w:r w:rsidRPr="00F969DD">
        <w:rPr>
          <w:rFonts w:ascii="Arial" w:hAnsi="Arial" w:cs="Arial"/>
          <w:sz w:val="24"/>
          <w:szCs w:val="24"/>
        </w:rPr>
        <w:t xml:space="preserve"> Presidente da Câmara de Vereadores de Barra do Piraí </w:t>
      </w:r>
    </w:p>
    <w:p w:rsidR="00CE2983" w:rsidRPr="00F969DD" w:rsidRDefault="00CE2983" w:rsidP="006574D8">
      <w:pPr>
        <w:spacing w:line="360" w:lineRule="exact"/>
        <w:ind w:firstLine="1560"/>
        <w:rPr>
          <w:rFonts w:ascii="Arial" w:hAnsi="Arial" w:cs="Arial"/>
          <w:sz w:val="24"/>
          <w:szCs w:val="24"/>
        </w:rPr>
      </w:pPr>
    </w:p>
    <w:p w:rsidR="00EE140B" w:rsidRPr="00F969DD" w:rsidRDefault="000D1003" w:rsidP="00A078E3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</w:rPr>
      </w:pPr>
      <w:r w:rsidRPr="00F969DD">
        <w:rPr>
          <w:rFonts w:ascii="Arial" w:eastAsia="Arial Unicode MS" w:hAnsi="Arial" w:cs="Arial"/>
        </w:rPr>
        <w:t>O</w:t>
      </w:r>
      <w:r w:rsidR="00083250" w:rsidRPr="00F969DD">
        <w:rPr>
          <w:rFonts w:ascii="Arial" w:eastAsia="Arial Unicode MS" w:hAnsi="Arial" w:cs="Arial"/>
        </w:rPr>
        <w:t xml:space="preserve"> Ve</w:t>
      </w:r>
      <w:r w:rsidR="00553FBD" w:rsidRPr="00F969DD">
        <w:rPr>
          <w:rFonts w:ascii="Arial" w:eastAsia="Arial Unicode MS" w:hAnsi="Arial" w:cs="Arial"/>
        </w:rPr>
        <w:t>reador</w:t>
      </w:r>
      <w:r w:rsidRPr="00F969DD">
        <w:rPr>
          <w:rFonts w:ascii="Arial" w:eastAsia="Arial Unicode MS" w:hAnsi="Arial" w:cs="Arial"/>
        </w:rPr>
        <w:t xml:space="preserve"> </w:t>
      </w:r>
      <w:r w:rsidR="000534AA" w:rsidRPr="00F969DD">
        <w:rPr>
          <w:rFonts w:ascii="Arial" w:eastAsia="Arial Unicode MS" w:hAnsi="Arial" w:cs="Arial"/>
        </w:rPr>
        <w:t>Pedro Fernando de Souza Alves</w:t>
      </w:r>
      <w:r w:rsidR="001C0CFF" w:rsidRPr="00F969DD">
        <w:rPr>
          <w:rFonts w:ascii="Arial" w:eastAsia="Arial Unicode MS" w:hAnsi="Arial" w:cs="Arial"/>
        </w:rPr>
        <w:t xml:space="preserve">, </w:t>
      </w:r>
      <w:r w:rsidRPr="00F969DD">
        <w:rPr>
          <w:rFonts w:ascii="Arial" w:eastAsia="Arial Unicode MS" w:hAnsi="Arial" w:cs="Arial"/>
        </w:rPr>
        <w:t>que esta subscreve, após tramitação regimental</w:t>
      </w:r>
      <w:r w:rsidR="005E29ED" w:rsidRPr="00F969DD">
        <w:rPr>
          <w:rFonts w:ascii="Arial" w:eastAsia="Arial Unicode MS" w:hAnsi="Arial" w:cs="Arial"/>
        </w:rPr>
        <w:t xml:space="preserve"> conforme disposições do </w:t>
      </w:r>
      <w:r w:rsidRPr="00F969DD">
        <w:rPr>
          <w:rFonts w:ascii="Arial" w:eastAsia="Arial Unicode MS" w:hAnsi="Arial" w:cs="Arial"/>
        </w:rPr>
        <w:t>artigo 123</w:t>
      </w:r>
      <w:r w:rsidR="005E29ED" w:rsidRPr="00F969DD">
        <w:rPr>
          <w:rFonts w:ascii="Arial" w:eastAsia="Arial Unicode MS" w:hAnsi="Arial" w:cs="Arial"/>
        </w:rPr>
        <w:t>, § 3º, inciso VII</w:t>
      </w:r>
      <w:r w:rsidR="003560A2" w:rsidRPr="00F969DD">
        <w:rPr>
          <w:rFonts w:ascii="Arial" w:eastAsia="Arial Unicode MS" w:hAnsi="Arial" w:cs="Arial"/>
        </w:rPr>
        <w:t>I</w:t>
      </w:r>
      <w:r w:rsidR="005E29ED" w:rsidRPr="00F969DD">
        <w:rPr>
          <w:rFonts w:ascii="Arial" w:eastAsia="Arial Unicode MS" w:hAnsi="Arial" w:cs="Arial"/>
        </w:rPr>
        <w:t xml:space="preserve">, </w:t>
      </w:r>
      <w:r w:rsidRPr="00F969DD">
        <w:rPr>
          <w:rFonts w:ascii="Arial" w:eastAsia="Arial Unicode MS" w:hAnsi="Arial" w:cs="Arial"/>
        </w:rPr>
        <w:t xml:space="preserve">do Regimento Interno, requer </w:t>
      </w:r>
      <w:r w:rsidR="00F031E2" w:rsidRPr="00F969DD">
        <w:rPr>
          <w:rFonts w:ascii="Arial" w:eastAsia="Arial Unicode MS" w:hAnsi="Arial" w:cs="Arial"/>
        </w:rPr>
        <w:t xml:space="preserve">que </w:t>
      </w:r>
      <w:r w:rsidR="00C561FF" w:rsidRPr="00F969DD">
        <w:rPr>
          <w:rFonts w:ascii="Arial" w:eastAsia="Arial Unicode MS" w:hAnsi="Arial" w:cs="Arial"/>
        </w:rPr>
        <w:t>seja encaminhado ao Exmo. Senhor Prefeito</w:t>
      </w:r>
      <w:r w:rsidR="00A341C8" w:rsidRPr="00F969DD">
        <w:rPr>
          <w:rFonts w:ascii="Arial" w:eastAsia="Arial Unicode MS" w:hAnsi="Arial" w:cs="Arial"/>
        </w:rPr>
        <w:t xml:space="preserve"> de Barra do Piraí</w:t>
      </w:r>
      <w:r w:rsidR="00553FBD" w:rsidRPr="00F969DD">
        <w:rPr>
          <w:rFonts w:ascii="Arial" w:eastAsia="Arial Unicode MS" w:hAnsi="Arial" w:cs="Arial"/>
        </w:rPr>
        <w:t xml:space="preserve"> </w:t>
      </w:r>
      <w:r w:rsidR="00A341C8" w:rsidRPr="00F969DD">
        <w:rPr>
          <w:rFonts w:ascii="Arial" w:eastAsia="Arial Unicode MS" w:hAnsi="Arial" w:cs="Arial"/>
        </w:rPr>
        <w:t>- RJ o presente</w:t>
      </w:r>
      <w:r w:rsidR="00BB4F6C" w:rsidRPr="00F969DD">
        <w:rPr>
          <w:rFonts w:ascii="Arial" w:eastAsia="Arial Unicode MS" w:hAnsi="Arial" w:cs="Arial"/>
        </w:rPr>
        <w:t xml:space="preserve"> </w:t>
      </w:r>
      <w:r w:rsidR="00553FBD" w:rsidRPr="00F969DD">
        <w:rPr>
          <w:rFonts w:ascii="Arial" w:eastAsia="Arial Unicode MS" w:hAnsi="Arial" w:cs="Arial"/>
        </w:rPr>
        <w:t>R</w:t>
      </w:r>
      <w:r w:rsidR="00297478" w:rsidRPr="00F969DD">
        <w:rPr>
          <w:rFonts w:ascii="Arial" w:eastAsia="Arial Unicode MS" w:hAnsi="Arial" w:cs="Arial"/>
        </w:rPr>
        <w:t xml:space="preserve">equerimento </w:t>
      </w:r>
      <w:r w:rsidR="00E04C5D" w:rsidRPr="00F969DD">
        <w:rPr>
          <w:rFonts w:ascii="Arial" w:eastAsia="Arial Unicode MS" w:hAnsi="Arial" w:cs="Arial"/>
        </w:rPr>
        <w:t xml:space="preserve">solicitando ao Chefe do Executivo Barrense as tratativas necessárias quanto </w:t>
      </w:r>
      <w:r w:rsidR="00F969DD" w:rsidRPr="00F969DD">
        <w:rPr>
          <w:rFonts w:ascii="Arial" w:eastAsia="Arial Unicode MS" w:hAnsi="Arial" w:cs="Arial"/>
        </w:rPr>
        <w:t>à</w:t>
      </w:r>
      <w:r w:rsidR="00E04C5D" w:rsidRPr="00F969DD">
        <w:rPr>
          <w:rFonts w:ascii="Arial" w:eastAsia="Arial Unicode MS" w:hAnsi="Arial" w:cs="Arial"/>
        </w:rPr>
        <w:t xml:space="preserve"> prestação das seguintes informações,</w:t>
      </w:r>
      <w:r w:rsidR="00B47109" w:rsidRPr="00F969DD">
        <w:rPr>
          <w:rFonts w:ascii="Arial" w:eastAsia="Arial Unicode MS" w:hAnsi="Arial" w:cs="Arial"/>
        </w:rPr>
        <w:t xml:space="preserve"> </w:t>
      </w:r>
      <w:r w:rsidR="00F969DD">
        <w:rPr>
          <w:rFonts w:ascii="Arial" w:eastAsia="Arial Unicode MS" w:hAnsi="Arial" w:cs="Arial"/>
        </w:rPr>
        <w:t xml:space="preserve">sobre </w:t>
      </w:r>
      <w:r w:rsidR="00EE140B" w:rsidRPr="00F969DD">
        <w:rPr>
          <w:rFonts w:ascii="Arial" w:eastAsia="Arial Unicode MS" w:hAnsi="Arial" w:cs="Arial"/>
        </w:rPr>
        <w:t>a implantação de uma equipe multidisciplinar no âmbito do município, com o objetivo de proporcionar um atendimento mais eficiente e integrado à população nas diversas áreas de atuação da administração pública, como saúde, assistência social, educação, entre outras.</w:t>
      </w:r>
    </w:p>
    <w:p w:rsidR="00EE140B" w:rsidRPr="00F969DD" w:rsidRDefault="00EE140B" w:rsidP="00EE140B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</w:rPr>
      </w:pPr>
      <w:r w:rsidRPr="00F969DD">
        <w:rPr>
          <w:rFonts w:ascii="Arial" w:eastAsia="Arial Unicode MS" w:hAnsi="Arial" w:cs="Arial"/>
        </w:rPr>
        <w:t xml:space="preserve">A criação de equipes multidisciplinares tem sido cada vez mais recomendada e necessária para garantir a abordagem integral e de qualidade aos cidadãos, permitindo a solução de demandas de forma mais efetiva e humanizada. A </w:t>
      </w:r>
      <w:proofErr w:type="gramStart"/>
      <w:r w:rsidRPr="00F969DD">
        <w:rPr>
          <w:rFonts w:ascii="Arial" w:eastAsia="Arial Unicode MS" w:hAnsi="Arial" w:cs="Arial"/>
        </w:rPr>
        <w:t>implementação</w:t>
      </w:r>
      <w:proofErr w:type="gramEnd"/>
      <w:r w:rsidRPr="00F969DD">
        <w:rPr>
          <w:rFonts w:ascii="Arial" w:eastAsia="Arial Unicode MS" w:hAnsi="Arial" w:cs="Arial"/>
        </w:rPr>
        <w:t xml:space="preserve"> dessa equipe no município contribuirá para o fortalecimento da gestão pública, a melhoria dos serviços oferecidos e o atendimento adequado às necessidades da população. </w:t>
      </w:r>
    </w:p>
    <w:p w:rsidR="00EE140B" w:rsidRPr="00F969DD" w:rsidRDefault="00EE140B" w:rsidP="00EE140B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</w:rPr>
      </w:pPr>
      <w:r w:rsidRPr="00F969DD">
        <w:rPr>
          <w:rFonts w:ascii="Arial" w:eastAsia="Arial Unicode MS" w:hAnsi="Arial" w:cs="Arial"/>
        </w:rPr>
        <w:t>A equipe multidisciplinar poderá ser composta por profissionais como médicos, enfermeiros, nutricionistas, fisioterapeutas, psicólogos e psiquiatras, assistentes sociais, farmacêuticos, entre outros, conforme as necessidades específicas de cada área, com o objetivo de promover um atendimento completo e especializado.</w:t>
      </w:r>
    </w:p>
    <w:p w:rsidR="00FE7F8B" w:rsidRPr="00F969DD" w:rsidRDefault="00EE140B" w:rsidP="00A078E3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</w:rPr>
      </w:pPr>
      <w:r w:rsidRPr="00F969DD">
        <w:rPr>
          <w:rFonts w:ascii="Arial" w:eastAsia="Arial Unicode MS" w:hAnsi="Arial" w:cs="Arial"/>
        </w:rPr>
        <w:t>Diante disso, é</w:t>
      </w:r>
      <w:r w:rsidR="00103A28" w:rsidRPr="00F969DD">
        <w:rPr>
          <w:rFonts w:ascii="Arial" w:eastAsia="Arial Unicode MS" w:hAnsi="Arial" w:cs="Arial"/>
        </w:rPr>
        <w:t xml:space="preserve"> importante destacar</w:t>
      </w:r>
      <w:r w:rsidR="00FE7F8B" w:rsidRPr="00F969DD">
        <w:rPr>
          <w:rFonts w:ascii="Arial" w:eastAsia="Arial Unicode MS" w:hAnsi="Arial" w:cs="Arial"/>
        </w:rPr>
        <w:t xml:space="preserve"> </w:t>
      </w:r>
      <w:r w:rsidR="00F969DD">
        <w:rPr>
          <w:rFonts w:ascii="Arial" w:eastAsia="Arial Unicode MS" w:hAnsi="Arial" w:cs="Arial"/>
        </w:rPr>
        <w:t>a existência d</w:t>
      </w:r>
      <w:r w:rsidR="00FE7F8B" w:rsidRPr="00F969DD">
        <w:rPr>
          <w:rFonts w:ascii="Arial" w:eastAsia="Arial Unicode MS" w:hAnsi="Arial" w:cs="Arial"/>
        </w:rPr>
        <w:t>as seguintes portarias</w:t>
      </w:r>
      <w:r w:rsidR="00F969DD">
        <w:rPr>
          <w:rFonts w:ascii="Arial" w:eastAsia="Arial Unicode MS" w:hAnsi="Arial" w:cs="Arial"/>
        </w:rPr>
        <w:t xml:space="preserve"> regulamentadoras do referido assunto</w:t>
      </w:r>
      <w:r w:rsidR="00FE7F8B" w:rsidRPr="00F969DD">
        <w:rPr>
          <w:rFonts w:ascii="Arial" w:eastAsia="Arial Unicode MS" w:hAnsi="Arial" w:cs="Arial"/>
        </w:rPr>
        <w:t xml:space="preserve">: </w:t>
      </w:r>
    </w:p>
    <w:p w:rsidR="00FE7F8B" w:rsidRPr="00F969DD" w:rsidRDefault="00FE7F8B" w:rsidP="00A078E3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</w:rPr>
      </w:pPr>
      <w:r w:rsidRPr="00F969DD">
        <w:rPr>
          <w:rFonts w:ascii="Arial" w:eastAsia="Arial Unicode MS" w:hAnsi="Arial" w:cs="Arial"/>
        </w:rPr>
        <w:t xml:space="preserve">- Portaria nº 825 de 25 de abril de 2016 que redefine a Atenção Domiciliar (AD) no SUS e atualiza as equipes habilitadas; </w:t>
      </w:r>
    </w:p>
    <w:p w:rsidR="00FE7F8B" w:rsidRPr="00F969DD" w:rsidRDefault="00FE7F8B" w:rsidP="00A078E3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</w:rPr>
      </w:pPr>
      <w:r w:rsidRPr="00F969DD">
        <w:rPr>
          <w:rFonts w:ascii="Arial" w:eastAsia="Arial Unicode MS" w:hAnsi="Arial" w:cs="Arial"/>
        </w:rPr>
        <w:t xml:space="preserve">- Portaria nº 635 de 22 de maio de 2023 que institui, define e </w:t>
      </w:r>
      <w:proofErr w:type="gramStart"/>
      <w:r w:rsidRPr="00F969DD">
        <w:rPr>
          <w:rFonts w:ascii="Arial" w:eastAsia="Arial Unicode MS" w:hAnsi="Arial" w:cs="Arial"/>
        </w:rPr>
        <w:t>cria incentivo</w:t>
      </w:r>
      <w:proofErr w:type="gramEnd"/>
      <w:r w:rsidRPr="00F969DD">
        <w:rPr>
          <w:rFonts w:ascii="Arial" w:eastAsia="Arial Unicode MS" w:hAnsi="Arial" w:cs="Arial"/>
        </w:rPr>
        <w:t xml:space="preserve"> financeiro federal de implantação, custeio e desempenho para as modalidades de equipes multiprofissionais na Atenção Primária à Saúde;</w:t>
      </w:r>
    </w:p>
    <w:p w:rsidR="00FE7F8B" w:rsidRPr="00F969DD" w:rsidRDefault="00FE7F8B" w:rsidP="00A078E3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</w:rPr>
      </w:pPr>
      <w:r w:rsidRPr="00F969DD">
        <w:rPr>
          <w:rFonts w:ascii="Arial" w:eastAsia="Arial Unicode MS" w:hAnsi="Arial" w:cs="Arial"/>
        </w:rPr>
        <w:t xml:space="preserve">- Portaria nº 3.005 de 02 de janeiro de 2024 que altera as Portarias de Consolidação </w:t>
      </w:r>
      <w:proofErr w:type="spellStart"/>
      <w:r w:rsidRPr="00F969DD">
        <w:rPr>
          <w:rFonts w:ascii="Arial" w:eastAsia="Arial Unicode MS" w:hAnsi="Arial" w:cs="Arial"/>
        </w:rPr>
        <w:t>nºs</w:t>
      </w:r>
      <w:proofErr w:type="spellEnd"/>
      <w:r w:rsidRPr="00F969DD">
        <w:rPr>
          <w:rFonts w:ascii="Arial" w:eastAsia="Arial Unicode MS" w:hAnsi="Arial" w:cs="Arial"/>
        </w:rPr>
        <w:t xml:space="preserve"> </w:t>
      </w:r>
      <w:proofErr w:type="gramStart"/>
      <w:r w:rsidRPr="00F969DD">
        <w:rPr>
          <w:rFonts w:ascii="Arial" w:eastAsia="Arial Unicode MS" w:hAnsi="Arial" w:cs="Arial"/>
        </w:rPr>
        <w:t>5</w:t>
      </w:r>
      <w:proofErr w:type="gramEnd"/>
      <w:r w:rsidRPr="00F969DD">
        <w:rPr>
          <w:rFonts w:ascii="Arial" w:eastAsia="Arial Unicode MS" w:hAnsi="Arial" w:cs="Arial"/>
        </w:rPr>
        <w:t xml:space="preserve"> e 6 de 28 de setembro de 2017, para atualizar as regras do Serviço de Atenção Domiciliar (SAD) e do Programa Melhor em Casa (</w:t>
      </w:r>
      <w:proofErr w:type="spellStart"/>
      <w:r w:rsidRPr="00F969DD">
        <w:rPr>
          <w:rFonts w:ascii="Arial" w:eastAsia="Arial Unicode MS" w:hAnsi="Arial" w:cs="Arial"/>
        </w:rPr>
        <w:t>PMeC</w:t>
      </w:r>
      <w:proofErr w:type="spellEnd"/>
      <w:r w:rsidRPr="00F969DD">
        <w:rPr>
          <w:rFonts w:ascii="Arial" w:eastAsia="Arial Unicode MS" w:hAnsi="Arial" w:cs="Arial"/>
        </w:rPr>
        <w:t>);</w:t>
      </w:r>
    </w:p>
    <w:p w:rsidR="00FE7F8B" w:rsidRPr="00F969DD" w:rsidRDefault="00FE7F8B" w:rsidP="00A078E3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</w:rPr>
      </w:pPr>
      <w:r w:rsidRPr="00F969DD">
        <w:rPr>
          <w:rFonts w:ascii="Arial" w:eastAsia="Arial Unicode MS" w:hAnsi="Arial" w:cs="Arial"/>
        </w:rPr>
        <w:t xml:space="preserve">- Portaria nº 1.619 de 22 de abril de 2024 que estabelece normas no Cadastro Nacional </w:t>
      </w:r>
      <w:r w:rsidR="00103A28" w:rsidRPr="00F969DD">
        <w:rPr>
          <w:rFonts w:ascii="Arial" w:eastAsia="Arial Unicode MS" w:hAnsi="Arial" w:cs="Arial"/>
        </w:rPr>
        <w:t xml:space="preserve">de Estabelecimentos de Saúde – CNES, para registro das Equipes de </w:t>
      </w:r>
      <w:r w:rsidR="00103A28" w:rsidRPr="00F969DD">
        <w:rPr>
          <w:rFonts w:ascii="Arial" w:eastAsia="Arial Unicode MS" w:hAnsi="Arial" w:cs="Arial"/>
        </w:rPr>
        <w:lastRenderedPageBreak/>
        <w:t>Atenção Domiciliar e inclui novos procedimentos na Tabela de Procedimentos, Medicamentos, Órteses, Próteses e Materiais Especiais do SUS.</w:t>
      </w:r>
    </w:p>
    <w:p w:rsidR="00103A28" w:rsidRPr="00F969DD" w:rsidRDefault="00F969DD" w:rsidP="00A078E3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Conforme já dito, a</w:t>
      </w:r>
      <w:r w:rsidR="00103A28" w:rsidRPr="00F969DD">
        <w:rPr>
          <w:rFonts w:ascii="Arial" w:eastAsia="Arial Unicode MS" w:hAnsi="Arial" w:cs="Arial"/>
        </w:rPr>
        <w:t xml:space="preserve"> referidas portarias supramencionadas já </w:t>
      </w:r>
      <w:r w:rsidR="00FE7F8B" w:rsidRPr="00F969DD">
        <w:rPr>
          <w:rFonts w:ascii="Arial" w:eastAsia="Arial Unicode MS" w:hAnsi="Arial" w:cs="Arial"/>
        </w:rPr>
        <w:t xml:space="preserve">regulamentam a implantação </w:t>
      </w:r>
      <w:r w:rsidR="00103A28" w:rsidRPr="00F969DD">
        <w:rPr>
          <w:rFonts w:ascii="Arial" w:eastAsia="Arial Unicode MS" w:hAnsi="Arial" w:cs="Arial"/>
        </w:rPr>
        <w:t>de equipes multidisciplinares, e o nosso</w:t>
      </w:r>
      <w:r w:rsidR="00FE7F8B" w:rsidRPr="00F969DD">
        <w:rPr>
          <w:rFonts w:ascii="Arial" w:eastAsia="Arial Unicode MS" w:hAnsi="Arial" w:cs="Arial"/>
        </w:rPr>
        <w:t xml:space="preserve"> município já cumpre todos os requisitos e condições exigidas para a efetivação dessa </w:t>
      </w:r>
      <w:proofErr w:type="gramStart"/>
      <w:r w:rsidR="00FE7F8B" w:rsidRPr="00F969DD">
        <w:rPr>
          <w:rFonts w:ascii="Arial" w:eastAsia="Arial Unicode MS" w:hAnsi="Arial" w:cs="Arial"/>
        </w:rPr>
        <w:t>implementação</w:t>
      </w:r>
      <w:proofErr w:type="gramEnd"/>
      <w:r w:rsidR="00FE7F8B" w:rsidRPr="00F969DD">
        <w:rPr>
          <w:rFonts w:ascii="Arial" w:eastAsia="Arial Unicode MS" w:hAnsi="Arial" w:cs="Arial"/>
        </w:rPr>
        <w:t xml:space="preserve">, tais como </w:t>
      </w:r>
      <w:r w:rsidR="00103A28" w:rsidRPr="00F969DD">
        <w:rPr>
          <w:rFonts w:ascii="Arial" w:eastAsia="Arial Unicode MS" w:hAnsi="Arial" w:cs="Arial"/>
        </w:rPr>
        <w:t>estrutura mínima, recursos humanos, produtividade comprovada pelo Sistema de Informação em Saúde para Atenção Básica (SISAB), mais de uma Unidade de Saúde da Família – USF, entre outras coisas.</w:t>
      </w:r>
    </w:p>
    <w:p w:rsidR="00FE7F8B" w:rsidRPr="00F969DD" w:rsidRDefault="00FE7F8B" w:rsidP="00F969DD">
      <w:pPr>
        <w:pStyle w:val="Recuodecorpodetexto"/>
        <w:spacing w:after="240" w:line="276" w:lineRule="auto"/>
        <w:ind w:left="0" w:firstLine="708"/>
        <w:jc w:val="both"/>
        <w:rPr>
          <w:rFonts w:ascii="Arial" w:eastAsia="Arial Unicode MS" w:hAnsi="Arial" w:cs="Arial"/>
        </w:rPr>
      </w:pPr>
      <w:r w:rsidRPr="00F969DD">
        <w:rPr>
          <w:rFonts w:ascii="Arial" w:eastAsia="Arial Unicode MS" w:hAnsi="Arial" w:cs="Arial"/>
        </w:rPr>
        <w:t xml:space="preserve">Portanto, não se justifica o atraso ou a não </w:t>
      </w:r>
      <w:proofErr w:type="gramStart"/>
      <w:r w:rsidRPr="00F969DD">
        <w:rPr>
          <w:rFonts w:ascii="Arial" w:eastAsia="Arial Unicode MS" w:hAnsi="Arial" w:cs="Arial"/>
        </w:rPr>
        <w:t>implementação</w:t>
      </w:r>
      <w:proofErr w:type="gramEnd"/>
      <w:r w:rsidRPr="00F969DD">
        <w:rPr>
          <w:rFonts w:ascii="Arial" w:eastAsia="Arial Unicode MS" w:hAnsi="Arial" w:cs="Arial"/>
        </w:rPr>
        <w:t xml:space="preserve"> da referida equipe, que é de suma importância para o atendimento eficaz às necessidades da população nas áreas de </w:t>
      </w:r>
      <w:r w:rsidR="00103A28" w:rsidRPr="00F969DD">
        <w:rPr>
          <w:rFonts w:ascii="Arial" w:eastAsia="Arial Unicode MS" w:hAnsi="Arial" w:cs="Arial"/>
        </w:rPr>
        <w:t>saúde</w:t>
      </w:r>
      <w:r w:rsidR="00EE140B" w:rsidRPr="00F969DD">
        <w:rPr>
          <w:rFonts w:ascii="Arial" w:eastAsia="Arial Unicode MS" w:hAnsi="Arial" w:cs="Arial"/>
        </w:rPr>
        <w:t xml:space="preserve"> por se tratar de grupos de profissionais de diferentes especialidades que trabalham de maneira colaborativa e integrada, com o objetivo de proporcionar uma assistência mais completa e personalizada ao paciente, haja vista que já há a previsão de liberação de verbas, e diversos motivos para sua efetivação. </w:t>
      </w:r>
    </w:p>
    <w:p w:rsidR="00A74947" w:rsidRPr="00F969DD" w:rsidRDefault="00F969DD" w:rsidP="00083250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Mediante</w:t>
      </w:r>
      <w:r w:rsidR="00A74947" w:rsidRPr="00F969DD">
        <w:rPr>
          <w:rFonts w:ascii="Arial" w:eastAsia="Arial Unicode MS" w:hAnsi="Arial" w:cs="Arial"/>
        </w:rPr>
        <w:t xml:space="preserve"> as seguintes informações supramencionadas, solicitamos respostas aos seguintes questionamentos, em caráter de urgência.</w:t>
      </w:r>
    </w:p>
    <w:p w:rsidR="00A078E3" w:rsidRPr="00F969DD" w:rsidRDefault="00A078E3" w:rsidP="00083250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</w:rPr>
      </w:pPr>
      <w:proofErr w:type="gramStart"/>
      <w:r w:rsidRPr="00F969DD">
        <w:rPr>
          <w:rFonts w:ascii="Arial" w:eastAsia="Arial Unicode MS" w:hAnsi="Arial" w:cs="Arial"/>
        </w:rPr>
        <w:t>1</w:t>
      </w:r>
      <w:proofErr w:type="gramEnd"/>
      <w:r w:rsidRPr="00F969DD">
        <w:rPr>
          <w:rFonts w:ascii="Arial" w:eastAsia="Arial Unicode MS" w:hAnsi="Arial" w:cs="Arial"/>
        </w:rPr>
        <w:t>)</w:t>
      </w:r>
      <w:r w:rsidR="00F969DD" w:rsidRPr="00F969DD">
        <w:rPr>
          <w:rFonts w:ascii="Arial" w:eastAsia="Arial Unicode MS" w:hAnsi="Arial" w:cs="Arial"/>
        </w:rPr>
        <w:t xml:space="preserve"> Por qual motivo a equipe multidisciplinar ainda não foi implantada, mesmo após o cumprimento dos requisitos necessários e a publicação das referidas portarias?</w:t>
      </w:r>
    </w:p>
    <w:p w:rsidR="00A078E3" w:rsidRPr="00F969DD" w:rsidRDefault="00A078E3" w:rsidP="00F969DD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</w:rPr>
      </w:pPr>
      <w:proofErr w:type="gramStart"/>
      <w:r w:rsidRPr="00F969DD">
        <w:rPr>
          <w:rFonts w:ascii="Arial" w:eastAsia="Arial Unicode MS" w:hAnsi="Arial" w:cs="Arial"/>
        </w:rPr>
        <w:t>2</w:t>
      </w:r>
      <w:proofErr w:type="gramEnd"/>
      <w:r w:rsidRPr="00F969DD">
        <w:rPr>
          <w:rFonts w:ascii="Arial" w:eastAsia="Arial Unicode MS" w:hAnsi="Arial" w:cs="Arial"/>
        </w:rPr>
        <w:t>)</w:t>
      </w:r>
      <w:r w:rsidR="00F969DD" w:rsidRPr="00F969DD">
        <w:rPr>
          <w:rFonts w:ascii="Arial" w:eastAsia="Arial Unicode MS" w:hAnsi="Arial" w:cs="Arial"/>
        </w:rPr>
        <w:t xml:space="preserve"> Há a previsão para a implementação dessa equipe no nosso Município? Caso negativo, por qual motivo não há essa previsão?</w:t>
      </w:r>
    </w:p>
    <w:p w:rsidR="00F014EE" w:rsidRPr="00F969DD" w:rsidRDefault="00F969DD" w:rsidP="00F969DD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</w:rPr>
      </w:pPr>
      <w:r w:rsidRPr="00F969DD">
        <w:rPr>
          <w:rFonts w:ascii="Arial" w:eastAsia="Arial Unicode MS" w:hAnsi="Arial" w:cs="Arial"/>
        </w:rPr>
        <w:t xml:space="preserve">Aguardo um posicionamento oficial da administração municipal, com informações claras sobre o cronograma de implantação e os motivos do não cumprimento das normas até o momento, solicitando também </w:t>
      </w:r>
      <w:r w:rsidR="00F014EE" w:rsidRPr="00F969DD">
        <w:rPr>
          <w:rFonts w:ascii="Arial" w:eastAsia="Arial Unicode MS" w:hAnsi="Arial" w:cs="Arial"/>
        </w:rPr>
        <w:t>celeridade nas respostas, a fim de que possamos repassar para a população.</w:t>
      </w:r>
    </w:p>
    <w:p w:rsidR="00F969DD" w:rsidRPr="00F969DD" w:rsidRDefault="00212D79" w:rsidP="00F969DD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</w:rPr>
      </w:pPr>
      <w:r w:rsidRPr="00F969DD">
        <w:rPr>
          <w:rFonts w:ascii="Arial" w:eastAsia="Arial Unicode MS" w:hAnsi="Arial" w:cs="Arial"/>
        </w:rPr>
        <w:t xml:space="preserve">Na certeza do pronto atendimento por parte do </w:t>
      </w:r>
      <w:r w:rsidR="002E20AF" w:rsidRPr="00F969DD">
        <w:rPr>
          <w:rFonts w:ascii="Arial" w:eastAsia="Arial Unicode MS" w:hAnsi="Arial" w:cs="Arial"/>
        </w:rPr>
        <w:t>Ilustre</w:t>
      </w:r>
      <w:r w:rsidRPr="00F969DD">
        <w:rPr>
          <w:rFonts w:ascii="Arial" w:eastAsia="Arial Unicode MS" w:hAnsi="Arial" w:cs="Arial"/>
        </w:rPr>
        <w:t xml:space="preserve"> </w:t>
      </w:r>
      <w:r w:rsidR="002E20AF" w:rsidRPr="00F969DD">
        <w:rPr>
          <w:rFonts w:ascii="Arial" w:eastAsia="Arial Unicode MS" w:hAnsi="Arial" w:cs="Arial"/>
        </w:rPr>
        <w:t>Presidente</w:t>
      </w:r>
      <w:r w:rsidRPr="00F969DD">
        <w:rPr>
          <w:rFonts w:ascii="Arial" w:eastAsia="Arial Unicode MS" w:hAnsi="Arial" w:cs="Arial"/>
        </w:rPr>
        <w:t xml:space="preserve">, </w:t>
      </w:r>
      <w:r w:rsidR="00B31442" w:rsidRPr="00F969DD">
        <w:rPr>
          <w:rFonts w:ascii="Arial" w:eastAsia="Arial Unicode MS" w:hAnsi="Arial" w:cs="Arial"/>
        </w:rPr>
        <w:t>aguardo</w:t>
      </w:r>
      <w:r w:rsidRPr="00F969DD">
        <w:rPr>
          <w:rFonts w:ascii="Arial" w:eastAsia="Arial Unicode MS" w:hAnsi="Arial" w:cs="Arial"/>
        </w:rPr>
        <w:t xml:space="preserve"> </w:t>
      </w:r>
      <w:r w:rsidR="00B31442" w:rsidRPr="00F969DD">
        <w:rPr>
          <w:rFonts w:ascii="Arial" w:eastAsia="Arial Unicode MS" w:hAnsi="Arial" w:cs="Arial"/>
        </w:rPr>
        <w:t>o deferimento deste R</w:t>
      </w:r>
      <w:r w:rsidR="002E20AF" w:rsidRPr="00F969DD">
        <w:rPr>
          <w:rFonts w:ascii="Arial" w:eastAsia="Arial Unicode MS" w:hAnsi="Arial" w:cs="Arial"/>
        </w:rPr>
        <w:t>equerimento</w:t>
      </w:r>
      <w:r w:rsidRPr="00F969DD">
        <w:rPr>
          <w:rFonts w:ascii="Arial" w:eastAsia="Arial Unicode MS" w:hAnsi="Arial" w:cs="Arial"/>
        </w:rPr>
        <w:t>.</w:t>
      </w:r>
    </w:p>
    <w:p w:rsidR="00BB10B4" w:rsidRPr="00F969DD" w:rsidRDefault="00403BA0" w:rsidP="00624513">
      <w:pPr>
        <w:pStyle w:val="Recuodecorpodetexto"/>
        <w:spacing w:before="120" w:line="380" w:lineRule="exact"/>
        <w:ind w:left="0"/>
        <w:jc w:val="center"/>
        <w:rPr>
          <w:rFonts w:ascii="Arial" w:hAnsi="Arial" w:cs="Arial"/>
        </w:rPr>
      </w:pPr>
      <w:r w:rsidRPr="00F969DD">
        <w:rPr>
          <w:rFonts w:ascii="Arial" w:hAnsi="Arial" w:cs="Arial"/>
        </w:rPr>
        <w:t xml:space="preserve">Sala </w:t>
      </w:r>
      <w:r w:rsidR="00561729" w:rsidRPr="00F969DD">
        <w:rPr>
          <w:rFonts w:ascii="Arial" w:hAnsi="Arial" w:cs="Arial"/>
        </w:rPr>
        <w:t>Barão do</w:t>
      </w:r>
      <w:r w:rsidR="00A55ACF" w:rsidRPr="00F969DD">
        <w:rPr>
          <w:rFonts w:ascii="Arial" w:hAnsi="Arial" w:cs="Arial"/>
        </w:rPr>
        <w:t xml:space="preserve"> Rio Bonito,</w:t>
      </w:r>
      <w:r w:rsidR="00845B55" w:rsidRPr="00F969DD">
        <w:rPr>
          <w:rFonts w:ascii="Arial" w:hAnsi="Arial" w:cs="Arial"/>
        </w:rPr>
        <w:t xml:space="preserve"> </w:t>
      </w:r>
      <w:r w:rsidR="00193EB4">
        <w:rPr>
          <w:rFonts w:ascii="Arial" w:hAnsi="Arial" w:cs="Arial"/>
        </w:rPr>
        <w:t>25</w:t>
      </w:r>
      <w:bookmarkStart w:id="0" w:name="_GoBack"/>
      <w:bookmarkEnd w:id="0"/>
      <w:r w:rsidR="00F969DD" w:rsidRPr="00F969DD">
        <w:rPr>
          <w:rFonts w:ascii="Arial" w:hAnsi="Arial" w:cs="Arial"/>
        </w:rPr>
        <w:t xml:space="preserve"> de novembro</w:t>
      </w:r>
      <w:r w:rsidR="00BA4A7C" w:rsidRPr="00F969DD">
        <w:rPr>
          <w:rFonts w:ascii="Arial" w:hAnsi="Arial" w:cs="Arial"/>
        </w:rPr>
        <w:t xml:space="preserve"> de 2024</w:t>
      </w:r>
      <w:r w:rsidR="00A55ACF" w:rsidRPr="00F969DD">
        <w:rPr>
          <w:rFonts w:ascii="Arial" w:hAnsi="Arial" w:cs="Arial"/>
        </w:rPr>
        <w:t>.</w:t>
      </w:r>
    </w:p>
    <w:p w:rsidR="00561F5E" w:rsidRPr="00F969DD" w:rsidRDefault="00561F5E" w:rsidP="00624513">
      <w:pPr>
        <w:pStyle w:val="Recuodecorpodetexto"/>
        <w:spacing w:before="120" w:line="380" w:lineRule="exact"/>
        <w:ind w:left="0"/>
        <w:jc w:val="center"/>
        <w:rPr>
          <w:rFonts w:ascii="Arial" w:hAnsi="Arial" w:cs="Arial"/>
        </w:rPr>
      </w:pPr>
    </w:p>
    <w:p w:rsidR="00CD7453" w:rsidRPr="00F969DD" w:rsidRDefault="00F969DD" w:rsidP="00F969DD">
      <w:pPr>
        <w:tabs>
          <w:tab w:val="left" w:pos="3300"/>
        </w:tabs>
        <w:jc w:val="center"/>
        <w:rPr>
          <w:rFonts w:ascii="Arial" w:hAnsi="Arial" w:cs="Arial"/>
          <w:noProof/>
          <w:sz w:val="24"/>
          <w:szCs w:val="24"/>
        </w:rPr>
      </w:pPr>
      <w:r w:rsidRPr="00F969DD">
        <w:rPr>
          <w:noProof/>
          <w:sz w:val="24"/>
          <w:szCs w:val="24"/>
        </w:rPr>
        <w:drawing>
          <wp:inline distT="0" distB="0" distL="0" distR="0" wp14:anchorId="62A9A72B" wp14:editId="217F0C1E">
            <wp:extent cx="3192798" cy="1061720"/>
            <wp:effectExtent l="0" t="0" r="7620" b="508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921" cy="106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7453" w:rsidRPr="00F969DD" w:rsidSect="00AC4D7E">
      <w:headerReference w:type="default" r:id="rId10"/>
      <w:footerReference w:type="even" r:id="rId11"/>
      <w:footerReference w:type="default" r:id="rId12"/>
      <w:pgSz w:w="11907" w:h="16840" w:code="9"/>
      <w:pgMar w:top="-1843" w:right="1134" w:bottom="1418" w:left="1134" w:header="527" w:footer="468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C2C" w:rsidRDefault="00753C2C">
      <w:r>
        <w:separator/>
      </w:r>
    </w:p>
  </w:endnote>
  <w:endnote w:type="continuationSeparator" w:id="0">
    <w:p w:rsidR="00753C2C" w:rsidRDefault="0075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76" w:rsidRDefault="00B5387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53876" w:rsidRDefault="00B538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76" w:rsidRDefault="00095C13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8AA16B" wp14:editId="055F69D4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579501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50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56.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FM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x8UUeoIR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"/>
          </w:pict>
        </mc:Fallback>
      </mc:AlternateContent>
    </w:r>
  </w:p>
  <w:p w:rsidR="00B53876" w:rsidRDefault="00B53876">
    <w:pPr>
      <w:pStyle w:val="Rodap"/>
      <w:jc w:val="center"/>
    </w:pPr>
    <w:r>
      <w:t xml:space="preserve">Praça Nilo Peçanha, </w:t>
    </w:r>
    <w:proofErr w:type="gramStart"/>
    <w:r>
      <w:t>7</w:t>
    </w:r>
    <w:proofErr w:type="gramEnd"/>
    <w:r>
      <w:t xml:space="preserve"> – Centro – CEP 27123-020 – Barra do Piraí – RJ</w:t>
    </w:r>
  </w:p>
  <w:p w:rsidR="00B53876" w:rsidRDefault="00206222">
    <w:pPr>
      <w:pStyle w:val="Rodap"/>
      <w:jc w:val="center"/>
    </w:pPr>
    <w:r>
      <w:t>Tels</w:t>
    </w:r>
    <w:proofErr w:type="gramStart"/>
    <w:r>
      <w:t>.:</w:t>
    </w:r>
    <w:proofErr w:type="gramEnd"/>
    <w:r>
      <w:t xml:space="preserve"> (24) 2443-2148 </w:t>
    </w:r>
  </w:p>
  <w:p w:rsidR="00B53876" w:rsidRDefault="00B53876">
    <w:pPr>
      <w:pStyle w:val="Rodap"/>
      <w:framePr w:w="241" w:h="272" w:hRule="exact" w:wrap="around" w:vAnchor="text" w:hAnchor="page" w:x="5787" w:y="316"/>
      <w:rPr>
        <w:rStyle w:val="Nmerodepgina"/>
      </w:rPr>
    </w:pPr>
  </w:p>
  <w:p w:rsidR="00B53876" w:rsidRDefault="00B5387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2C" w:rsidRDefault="00753C2C">
      <w:r>
        <w:separator/>
      </w:r>
    </w:p>
  </w:footnote>
  <w:footnote w:type="continuationSeparator" w:id="0">
    <w:p w:rsidR="00753C2C" w:rsidRDefault="00753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76" w:rsidRDefault="00095C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EB8E" wp14:editId="19AF7BEF">
              <wp:simplePos x="0" y="0"/>
              <wp:positionH relativeFrom="column">
                <wp:posOffset>0</wp:posOffset>
              </wp:positionH>
              <wp:positionV relativeFrom="paragraph">
                <wp:posOffset>606425</wp:posOffset>
              </wp:positionV>
              <wp:extent cx="57454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5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7.75pt" to="452.4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/D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h9yqf5H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7C322F07" wp14:editId="2C430A05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525780" cy="579120"/>
          <wp:effectExtent l="0" t="0" r="0" b="0"/>
          <wp:wrapTopAndBottom/>
          <wp:docPr id="3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E419A4" wp14:editId="23B8686B">
              <wp:simplePos x="0" y="0"/>
              <wp:positionH relativeFrom="column">
                <wp:posOffset>842010</wp:posOffset>
              </wp:positionH>
              <wp:positionV relativeFrom="paragraph">
                <wp:posOffset>15875</wp:posOffset>
              </wp:positionV>
              <wp:extent cx="4705350" cy="5384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876" w:rsidRDefault="00B53876">
                          <w:pPr>
                            <w:jc w:val="center"/>
                            <w:rPr>
                              <w:rFonts w:ascii="Lucida Sans" w:hAnsi="Lucida Sans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bCs/>
                              <w:sz w:val="28"/>
                            </w:rPr>
                            <w:t>Câmara Municipal de Barra do Piraí</w:t>
                          </w:r>
                        </w:p>
                        <w:p w:rsidR="00B53876" w:rsidRDefault="00B53876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3pt;margin-top:1.25pt;width:370.5pt;height:4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E3uA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" filled="f" stroked="f" strokecolor="blue">
              <v:textbox>
                <w:txbxContent>
                  <w:p w:rsidR="00B53876" w:rsidRDefault="00B53876">
                    <w:pPr>
                      <w:jc w:val="center"/>
                      <w:rPr>
                        <w:rFonts w:ascii="Lucida Sans" w:hAnsi="Lucida Sans"/>
                        <w:b/>
                        <w:bCs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bCs/>
                        <w:sz w:val="28"/>
                      </w:rPr>
                      <w:t>Câmara Municipal de Barra do Piraí</w:t>
                    </w:r>
                  </w:p>
                  <w:p w:rsidR="00B53876" w:rsidRDefault="00B53876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C4D7E" w:rsidRDefault="00AC4D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E2C"/>
    <w:multiLevelType w:val="hybridMultilevel"/>
    <w:tmpl w:val="8972798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12D24209"/>
    <w:multiLevelType w:val="hybridMultilevel"/>
    <w:tmpl w:val="221866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0C7E69"/>
    <w:multiLevelType w:val="hybridMultilevel"/>
    <w:tmpl w:val="9A80987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24F6F0B"/>
    <w:multiLevelType w:val="hybridMultilevel"/>
    <w:tmpl w:val="FEF810B0"/>
    <w:lvl w:ilvl="0" w:tplc="0416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244F1931"/>
    <w:multiLevelType w:val="hybridMultilevel"/>
    <w:tmpl w:val="33941CE4"/>
    <w:lvl w:ilvl="0" w:tplc="E91EBAA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115473"/>
    <w:multiLevelType w:val="hybridMultilevel"/>
    <w:tmpl w:val="C7162096"/>
    <w:lvl w:ilvl="0" w:tplc="6C7EB58C">
      <w:start w:val="1"/>
      <w:numFmt w:val="decimal"/>
      <w:lvlText w:val="%1."/>
      <w:lvlJc w:val="left"/>
      <w:pPr>
        <w:ind w:left="2279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">
    <w:nsid w:val="40AD6F9D"/>
    <w:multiLevelType w:val="hybridMultilevel"/>
    <w:tmpl w:val="35F0884C"/>
    <w:lvl w:ilvl="0" w:tplc="0416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7">
    <w:nsid w:val="45F32D46"/>
    <w:multiLevelType w:val="hybridMultilevel"/>
    <w:tmpl w:val="1716F58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563445D1"/>
    <w:multiLevelType w:val="hybridMultilevel"/>
    <w:tmpl w:val="610A1014"/>
    <w:lvl w:ilvl="0" w:tplc="0416000F">
      <w:start w:val="1"/>
      <w:numFmt w:val="decimal"/>
      <w:lvlText w:val="%1.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>
    <w:nsid w:val="59D05679"/>
    <w:multiLevelType w:val="hybridMultilevel"/>
    <w:tmpl w:val="BD169AA6"/>
    <w:lvl w:ilvl="0" w:tplc="B1F0E13E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63ED3F81"/>
    <w:multiLevelType w:val="hybridMultilevel"/>
    <w:tmpl w:val="F04E68E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BA4DC4"/>
    <w:multiLevelType w:val="hybridMultilevel"/>
    <w:tmpl w:val="600060E4"/>
    <w:lvl w:ilvl="0" w:tplc="0416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2">
    <w:nsid w:val="766666FC"/>
    <w:multiLevelType w:val="hybridMultilevel"/>
    <w:tmpl w:val="45121B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102782"/>
    <w:multiLevelType w:val="hybridMultilevel"/>
    <w:tmpl w:val="DD5C96DE"/>
    <w:lvl w:ilvl="0" w:tplc="9F8A03D2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  <w:color w:val="339966"/>
      </w:rPr>
    </w:lvl>
    <w:lvl w:ilvl="1" w:tplc="0416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2"/>
  </w:num>
  <w:num w:numId="10">
    <w:abstractNumId w:val="1"/>
  </w:num>
  <w:num w:numId="11">
    <w:abstractNumId w:val="10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A0"/>
    <w:rsid w:val="00000EB9"/>
    <w:rsid w:val="00014722"/>
    <w:rsid w:val="00016E94"/>
    <w:rsid w:val="000234A2"/>
    <w:rsid w:val="00027876"/>
    <w:rsid w:val="0004044C"/>
    <w:rsid w:val="000534AA"/>
    <w:rsid w:val="00083250"/>
    <w:rsid w:val="00095C13"/>
    <w:rsid w:val="000A0F53"/>
    <w:rsid w:val="000A6CC3"/>
    <w:rsid w:val="000B00FC"/>
    <w:rsid w:val="000B6C2D"/>
    <w:rsid w:val="000C0D4B"/>
    <w:rsid w:val="000D1003"/>
    <w:rsid w:val="000D5C55"/>
    <w:rsid w:val="000D5D7F"/>
    <w:rsid w:val="000E193D"/>
    <w:rsid w:val="000F3A18"/>
    <w:rsid w:val="00103A28"/>
    <w:rsid w:val="00113D98"/>
    <w:rsid w:val="00131391"/>
    <w:rsid w:val="0013447C"/>
    <w:rsid w:val="001357F7"/>
    <w:rsid w:val="0014720C"/>
    <w:rsid w:val="001507D4"/>
    <w:rsid w:val="001662B0"/>
    <w:rsid w:val="00170206"/>
    <w:rsid w:val="001864B6"/>
    <w:rsid w:val="0019070D"/>
    <w:rsid w:val="0019102F"/>
    <w:rsid w:val="00193EB4"/>
    <w:rsid w:val="001A1056"/>
    <w:rsid w:val="001A2294"/>
    <w:rsid w:val="001B0F17"/>
    <w:rsid w:val="001B41C0"/>
    <w:rsid w:val="001C0CFF"/>
    <w:rsid w:val="001C23C2"/>
    <w:rsid w:val="001C3CDE"/>
    <w:rsid w:val="001C722B"/>
    <w:rsid w:val="001D3406"/>
    <w:rsid w:val="00206222"/>
    <w:rsid w:val="00207367"/>
    <w:rsid w:val="00212D79"/>
    <w:rsid w:val="0022572B"/>
    <w:rsid w:val="00225844"/>
    <w:rsid w:val="00251A64"/>
    <w:rsid w:val="00260773"/>
    <w:rsid w:val="00273C12"/>
    <w:rsid w:val="00283DE3"/>
    <w:rsid w:val="0029597C"/>
    <w:rsid w:val="0029622C"/>
    <w:rsid w:val="00297478"/>
    <w:rsid w:val="002A0360"/>
    <w:rsid w:val="002A5538"/>
    <w:rsid w:val="002A59A1"/>
    <w:rsid w:val="002A59FC"/>
    <w:rsid w:val="002B13AD"/>
    <w:rsid w:val="002B31B1"/>
    <w:rsid w:val="002B7FB7"/>
    <w:rsid w:val="002E20AF"/>
    <w:rsid w:val="002E3E12"/>
    <w:rsid w:val="002E45EC"/>
    <w:rsid w:val="002F299C"/>
    <w:rsid w:val="00301929"/>
    <w:rsid w:val="00303D3A"/>
    <w:rsid w:val="003128A2"/>
    <w:rsid w:val="0032056B"/>
    <w:rsid w:val="0033548F"/>
    <w:rsid w:val="0033761B"/>
    <w:rsid w:val="003560A2"/>
    <w:rsid w:val="0035669A"/>
    <w:rsid w:val="003607DF"/>
    <w:rsid w:val="003632A5"/>
    <w:rsid w:val="00372672"/>
    <w:rsid w:val="00382783"/>
    <w:rsid w:val="00383391"/>
    <w:rsid w:val="00394BB2"/>
    <w:rsid w:val="003B2794"/>
    <w:rsid w:val="003B2974"/>
    <w:rsid w:val="003D2D09"/>
    <w:rsid w:val="003E18D1"/>
    <w:rsid w:val="003F0AF1"/>
    <w:rsid w:val="003F4F2C"/>
    <w:rsid w:val="00403BA0"/>
    <w:rsid w:val="00404D3C"/>
    <w:rsid w:val="00410327"/>
    <w:rsid w:val="00410AC5"/>
    <w:rsid w:val="00411A87"/>
    <w:rsid w:val="0041374B"/>
    <w:rsid w:val="00415BAD"/>
    <w:rsid w:val="004317D0"/>
    <w:rsid w:val="004406B4"/>
    <w:rsid w:val="004605C2"/>
    <w:rsid w:val="0046719D"/>
    <w:rsid w:val="00476A57"/>
    <w:rsid w:val="00497202"/>
    <w:rsid w:val="004B470B"/>
    <w:rsid w:val="004B515E"/>
    <w:rsid w:val="004C483C"/>
    <w:rsid w:val="004C6C46"/>
    <w:rsid w:val="004D7CB7"/>
    <w:rsid w:val="004F4437"/>
    <w:rsid w:val="00502C7F"/>
    <w:rsid w:val="00506935"/>
    <w:rsid w:val="00510D62"/>
    <w:rsid w:val="0051193E"/>
    <w:rsid w:val="00521C2A"/>
    <w:rsid w:val="00526559"/>
    <w:rsid w:val="0054059B"/>
    <w:rsid w:val="00543F54"/>
    <w:rsid w:val="005518A7"/>
    <w:rsid w:val="00553FBD"/>
    <w:rsid w:val="00561729"/>
    <w:rsid w:val="00561F5E"/>
    <w:rsid w:val="005654D4"/>
    <w:rsid w:val="005818CF"/>
    <w:rsid w:val="005834B1"/>
    <w:rsid w:val="005861BA"/>
    <w:rsid w:val="0059276C"/>
    <w:rsid w:val="005975A0"/>
    <w:rsid w:val="005A32F0"/>
    <w:rsid w:val="005B2AB9"/>
    <w:rsid w:val="005C2C8D"/>
    <w:rsid w:val="005D0725"/>
    <w:rsid w:val="005E29ED"/>
    <w:rsid w:val="005E4C52"/>
    <w:rsid w:val="005F397E"/>
    <w:rsid w:val="006043F3"/>
    <w:rsid w:val="00606E38"/>
    <w:rsid w:val="00607BE3"/>
    <w:rsid w:val="00611FAA"/>
    <w:rsid w:val="006158DB"/>
    <w:rsid w:val="006220F5"/>
    <w:rsid w:val="00624513"/>
    <w:rsid w:val="006574D8"/>
    <w:rsid w:val="00661BD5"/>
    <w:rsid w:val="00673419"/>
    <w:rsid w:val="00674C82"/>
    <w:rsid w:val="006964AD"/>
    <w:rsid w:val="006A7B4C"/>
    <w:rsid w:val="006B111C"/>
    <w:rsid w:val="006B2098"/>
    <w:rsid w:val="006C4A1A"/>
    <w:rsid w:val="006C6C81"/>
    <w:rsid w:val="006C759F"/>
    <w:rsid w:val="006D4297"/>
    <w:rsid w:val="006E4BE9"/>
    <w:rsid w:val="00714496"/>
    <w:rsid w:val="00734906"/>
    <w:rsid w:val="00734D8F"/>
    <w:rsid w:val="007360B5"/>
    <w:rsid w:val="00737993"/>
    <w:rsid w:val="00753C2C"/>
    <w:rsid w:val="0077190A"/>
    <w:rsid w:val="007770EF"/>
    <w:rsid w:val="007827AE"/>
    <w:rsid w:val="00784CDB"/>
    <w:rsid w:val="007A4585"/>
    <w:rsid w:val="007C393D"/>
    <w:rsid w:val="007C4DE8"/>
    <w:rsid w:val="007C5196"/>
    <w:rsid w:val="007D39AB"/>
    <w:rsid w:val="007E079E"/>
    <w:rsid w:val="007F610A"/>
    <w:rsid w:val="00804618"/>
    <w:rsid w:val="00815CAD"/>
    <w:rsid w:val="00816382"/>
    <w:rsid w:val="0082673A"/>
    <w:rsid w:val="00831F60"/>
    <w:rsid w:val="00845B55"/>
    <w:rsid w:val="008500CD"/>
    <w:rsid w:val="00872644"/>
    <w:rsid w:val="00897A3D"/>
    <w:rsid w:val="008A7417"/>
    <w:rsid w:val="008B3356"/>
    <w:rsid w:val="008C7B78"/>
    <w:rsid w:val="008E7933"/>
    <w:rsid w:val="008F5753"/>
    <w:rsid w:val="008F5EE7"/>
    <w:rsid w:val="00901ECC"/>
    <w:rsid w:val="0090496D"/>
    <w:rsid w:val="00905832"/>
    <w:rsid w:val="009077F2"/>
    <w:rsid w:val="009123FF"/>
    <w:rsid w:val="00914E97"/>
    <w:rsid w:val="00915063"/>
    <w:rsid w:val="00923101"/>
    <w:rsid w:val="0092350C"/>
    <w:rsid w:val="00941E49"/>
    <w:rsid w:val="0094283E"/>
    <w:rsid w:val="00964BC5"/>
    <w:rsid w:val="00974554"/>
    <w:rsid w:val="0098071C"/>
    <w:rsid w:val="00982C6E"/>
    <w:rsid w:val="009955BC"/>
    <w:rsid w:val="009B5193"/>
    <w:rsid w:val="009C6D4A"/>
    <w:rsid w:val="009D29B9"/>
    <w:rsid w:val="009D3D74"/>
    <w:rsid w:val="009E26E4"/>
    <w:rsid w:val="009E2AF1"/>
    <w:rsid w:val="009F11A3"/>
    <w:rsid w:val="009F15C8"/>
    <w:rsid w:val="00A00778"/>
    <w:rsid w:val="00A00E8A"/>
    <w:rsid w:val="00A061A5"/>
    <w:rsid w:val="00A078E3"/>
    <w:rsid w:val="00A22444"/>
    <w:rsid w:val="00A3121F"/>
    <w:rsid w:val="00A341C8"/>
    <w:rsid w:val="00A5212D"/>
    <w:rsid w:val="00A55ACF"/>
    <w:rsid w:val="00A616B3"/>
    <w:rsid w:val="00A635CF"/>
    <w:rsid w:val="00A65218"/>
    <w:rsid w:val="00A74947"/>
    <w:rsid w:val="00A74C4B"/>
    <w:rsid w:val="00A77C0A"/>
    <w:rsid w:val="00A92B2A"/>
    <w:rsid w:val="00AC4BF3"/>
    <w:rsid w:val="00AC4D7E"/>
    <w:rsid w:val="00AC70BF"/>
    <w:rsid w:val="00AD137E"/>
    <w:rsid w:val="00AD19EB"/>
    <w:rsid w:val="00AD519A"/>
    <w:rsid w:val="00AE5647"/>
    <w:rsid w:val="00B03650"/>
    <w:rsid w:val="00B21549"/>
    <w:rsid w:val="00B31442"/>
    <w:rsid w:val="00B3746A"/>
    <w:rsid w:val="00B45C98"/>
    <w:rsid w:val="00B47109"/>
    <w:rsid w:val="00B53876"/>
    <w:rsid w:val="00B53A4D"/>
    <w:rsid w:val="00B7755A"/>
    <w:rsid w:val="00B777E5"/>
    <w:rsid w:val="00B80E9A"/>
    <w:rsid w:val="00B80EDC"/>
    <w:rsid w:val="00B869C9"/>
    <w:rsid w:val="00B86E77"/>
    <w:rsid w:val="00BA05DC"/>
    <w:rsid w:val="00BA4A7C"/>
    <w:rsid w:val="00BA61E6"/>
    <w:rsid w:val="00BA7B20"/>
    <w:rsid w:val="00BB10B4"/>
    <w:rsid w:val="00BB4F6C"/>
    <w:rsid w:val="00BC1A82"/>
    <w:rsid w:val="00BC2F96"/>
    <w:rsid w:val="00BD0166"/>
    <w:rsid w:val="00BD6A7E"/>
    <w:rsid w:val="00BD7A39"/>
    <w:rsid w:val="00BE1004"/>
    <w:rsid w:val="00BE232B"/>
    <w:rsid w:val="00BE39FF"/>
    <w:rsid w:val="00BE6052"/>
    <w:rsid w:val="00BE7C81"/>
    <w:rsid w:val="00BF3C6C"/>
    <w:rsid w:val="00C015D1"/>
    <w:rsid w:val="00C10518"/>
    <w:rsid w:val="00C12176"/>
    <w:rsid w:val="00C23476"/>
    <w:rsid w:val="00C23F69"/>
    <w:rsid w:val="00C41420"/>
    <w:rsid w:val="00C50AEC"/>
    <w:rsid w:val="00C550EB"/>
    <w:rsid w:val="00C561FF"/>
    <w:rsid w:val="00C62E96"/>
    <w:rsid w:val="00C74636"/>
    <w:rsid w:val="00C74641"/>
    <w:rsid w:val="00C749E8"/>
    <w:rsid w:val="00C75E50"/>
    <w:rsid w:val="00C764B1"/>
    <w:rsid w:val="00C81CAF"/>
    <w:rsid w:val="00C95145"/>
    <w:rsid w:val="00C97007"/>
    <w:rsid w:val="00CD56BF"/>
    <w:rsid w:val="00CD7453"/>
    <w:rsid w:val="00CE1AA8"/>
    <w:rsid w:val="00CE2983"/>
    <w:rsid w:val="00CE67A7"/>
    <w:rsid w:val="00D07235"/>
    <w:rsid w:val="00D0787F"/>
    <w:rsid w:val="00D11105"/>
    <w:rsid w:val="00D12C0E"/>
    <w:rsid w:val="00D13041"/>
    <w:rsid w:val="00D134B9"/>
    <w:rsid w:val="00D26DD7"/>
    <w:rsid w:val="00D27FCD"/>
    <w:rsid w:val="00D37D52"/>
    <w:rsid w:val="00D470BE"/>
    <w:rsid w:val="00D63722"/>
    <w:rsid w:val="00DE7FA6"/>
    <w:rsid w:val="00DF710B"/>
    <w:rsid w:val="00E02332"/>
    <w:rsid w:val="00E04B15"/>
    <w:rsid w:val="00E04C5D"/>
    <w:rsid w:val="00E11D99"/>
    <w:rsid w:val="00E12BA7"/>
    <w:rsid w:val="00E272D3"/>
    <w:rsid w:val="00E440B0"/>
    <w:rsid w:val="00E60194"/>
    <w:rsid w:val="00E60FD9"/>
    <w:rsid w:val="00E66AC3"/>
    <w:rsid w:val="00E708EA"/>
    <w:rsid w:val="00E86C40"/>
    <w:rsid w:val="00E96572"/>
    <w:rsid w:val="00EA0D25"/>
    <w:rsid w:val="00EC3EA3"/>
    <w:rsid w:val="00ED5C24"/>
    <w:rsid w:val="00EE140B"/>
    <w:rsid w:val="00F014EE"/>
    <w:rsid w:val="00F02073"/>
    <w:rsid w:val="00F031E2"/>
    <w:rsid w:val="00F15E6E"/>
    <w:rsid w:val="00F2091E"/>
    <w:rsid w:val="00F21A08"/>
    <w:rsid w:val="00F25EC2"/>
    <w:rsid w:val="00F3638B"/>
    <w:rsid w:val="00F37213"/>
    <w:rsid w:val="00F54533"/>
    <w:rsid w:val="00F546A8"/>
    <w:rsid w:val="00F54FB1"/>
    <w:rsid w:val="00F629C4"/>
    <w:rsid w:val="00F70C12"/>
    <w:rsid w:val="00F752B3"/>
    <w:rsid w:val="00F767AC"/>
    <w:rsid w:val="00F91502"/>
    <w:rsid w:val="00F969DD"/>
    <w:rsid w:val="00FA1BAA"/>
    <w:rsid w:val="00FC0B7C"/>
    <w:rsid w:val="00FC1485"/>
    <w:rsid w:val="00FC76FF"/>
    <w:rsid w:val="00FE1890"/>
    <w:rsid w:val="00FE7F8B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540"/>
    </w:pPr>
    <w:rPr>
      <w:sz w:val="24"/>
      <w:szCs w:val="24"/>
    </w:rPr>
  </w:style>
  <w:style w:type="paragraph" w:styleId="Recuodecorpodetexto2">
    <w:name w:val="Body Text Indent 2"/>
    <w:basedOn w:val="Normal"/>
    <w:pPr>
      <w:ind w:firstLine="1134"/>
    </w:pPr>
    <w:rPr>
      <w:sz w:val="24"/>
      <w:szCs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pPr>
      <w:ind w:firstLine="3"/>
      <w:jc w:val="both"/>
    </w:pPr>
    <w:rPr>
      <w:rFonts w:ascii="Arial Narrow" w:hAnsi="Arial Narrow"/>
      <w:sz w:val="28"/>
    </w:rPr>
  </w:style>
  <w:style w:type="paragraph" w:styleId="Corpodetexto2">
    <w:name w:val="Body Text 2"/>
    <w:basedOn w:val="Normal"/>
    <w:pPr>
      <w:jc w:val="both"/>
    </w:pPr>
    <w:rPr>
      <w:b/>
      <w:bCs/>
      <w:sz w:val="24"/>
      <w:szCs w:val="24"/>
    </w:rPr>
  </w:style>
  <w:style w:type="paragraph" w:styleId="Textodebalo">
    <w:name w:val="Balloon Text"/>
    <w:basedOn w:val="Normal"/>
    <w:semiHidden/>
    <w:rsid w:val="0019102F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AD137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91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F2091E"/>
    <w:rPr>
      <w:b/>
      <w:bCs/>
    </w:rPr>
  </w:style>
  <w:style w:type="paragraph" w:customStyle="1" w:styleId="artigo">
    <w:name w:val="artigo"/>
    <w:basedOn w:val="Normal"/>
    <w:rsid w:val="005518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51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540"/>
    </w:pPr>
    <w:rPr>
      <w:sz w:val="24"/>
      <w:szCs w:val="24"/>
    </w:rPr>
  </w:style>
  <w:style w:type="paragraph" w:styleId="Recuodecorpodetexto2">
    <w:name w:val="Body Text Indent 2"/>
    <w:basedOn w:val="Normal"/>
    <w:pPr>
      <w:ind w:firstLine="1134"/>
    </w:pPr>
    <w:rPr>
      <w:sz w:val="24"/>
      <w:szCs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pPr>
      <w:ind w:firstLine="3"/>
      <w:jc w:val="both"/>
    </w:pPr>
    <w:rPr>
      <w:rFonts w:ascii="Arial Narrow" w:hAnsi="Arial Narrow"/>
      <w:sz w:val="28"/>
    </w:rPr>
  </w:style>
  <w:style w:type="paragraph" w:styleId="Corpodetexto2">
    <w:name w:val="Body Text 2"/>
    <w:basedOn w:val="Normal"/>
    <w:pPr>
      <w:jc w:val="both"/>
    </w:pPr>
    <w:rPr>
      <w:b/>
      <w:bCs/>
      <w:sz w:val="24"/>
      <w:szCs w:val="24"/>
    </w:rPr>
  </w:style>
  <w:style w:type="paragraph" w:styleId="Textodebalo">
    <w:name w:val="Balloon Text"/>
    <w:basedOn w:val="Normal"/>
    <w:semiHidden/>
    <w:rsid w:val="0019102F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AD137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91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F2091E"/>
    <w:rPr>
      <w:b/>
      <w:bCs/>
    </w:rPr>
  </w:style>
  <w:style w:type="paragraph" w:customStyle="1" w:styleId="artigo">
    <w:name w:val="artigo"/>
    <w:basedOn w:val="Normal"/>
    <w:rsid w:val="005518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51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CF52-8EB9-4FE7-A299-DC7557E5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CMBP</cp:lastModifiedBy>
  <cp:revision>2</cp:revision>
  <cp:lastPrinted>2023-09-25T20:20:00Z</cp:lastPrinted>
  <dcterms:created xsi:type="dcterms:W3CDTF">2024-11-25T18:33:00Z</dcterms:created>
  <dcterms:modified xsi:type="dcterms:W3CDTF">2024-11-25T18:33:00Z</dcterms:modified>
</cp:coreProperties>
</file>