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lineRule="auto"/>
        <w:rPr>
          <w:sz w:val="24"/>
          <w:szCs w:val="24"/>
        </w:rPr>
      </w:pPr>
      <w:bookmarkStart w:colFirst="0" w:colLast="0" w:name="_y3wj5s7jw0zt" w:id="0"/>
      <w:bookmarkEnd w:id="0"/>
      <w:r w:rsidDel="00000000" w:rsidR="00000000" w:rsidRPr="00000000">
        <w:rPr>
          <w:sz w:val="24"/>
          <w:szCs w:val="24"/>
          <w:rtl w:val="0"/>
        </w:rPr>
        <w:t xml:space="preserve">PROJETO DE LEI N.º ___/2025</w:t>
      </w:r>
    </w:p>
    <w:p w:rsidR="00000000" w:rsidDel="00000000" w:rsidP="00000000" w:rsidRDefault="00000000" w:rsidRPr="00000000" w14:paraId="00000002">
      <w:pPr>
        <w:pStyle w:val="Heading1"/>
        <w:ind w:left="4535.433070866142" w:firstLine="0"/>
        <w:rPr/>
      </w:pPr>
      <w:bookmarkStart w:colFirst="0" w:colLast="0" w:name="_xkfu09c28j0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4535.433070866142" w:firstLine="0"/>
        <w:rPr/>
      </w:pPr>
      <w:bookmarkStart w:colFirst="0" w:colLast="0" w:name="_qg5p5njgqzfr" w:id="2"/>
      <w:bookmarkEnd w:id="2"/>
      <w:r w:rsidDel="00000000" w:rsidR="00000000" w:rsidRPr="00000000">
        <w:rPr>
          <w:rtl w:val="0"/>
        </w:rPr>
        <w:t xml:space="preserve">EMENTA: ALTERA O ART. 11 DA LEI MUNICIPAL N.º 3765/2023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rPr/>
      </w:pPr>
      <w:r w:rsidDel="00000000" w:rsidR="00000000" w:rsidRPr="00000000">
        <w:rPr>
          <w:rtl w:val="0"/>
        </w:rPr>
        <w:t xml:space="preserve">A Câmara Municipal de Barra do Piraí, estado do Rio de Janeiro, no uso de suas atribuições legais, aprova e A Prefeita do Município sanciona a seguinte Lei: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lineRule="auto"/>
        <w:ind w:firstLine="0"/>
      </w:pPr>
      <w:r w:rsidDel="00000000" w:rsidR="00000000" w:rsidRPr="00000000">
        <w:rPr>
          <w:rtl w:val="0"/>
        </w:rPr>
        <w:t xml:space="preserve">Altera o art. 11 da Lei Municipal n.º 3765/2023, que passará a ter a seguinte redação:</w:t>
      </w:r>
    </w:p>
    <w:p w:rsidR="00000000" w:rsidDel="00000000" w:rsidP="00000000" w:rsidRDefault="00000000" w:rsidRPr="00000000" w14:paraId="00000007">
      <w:pPr>
        <w:spacing w:after="200" w:before="200" w:lineRule="auto"/>
        <w:ind w:left="2267.71653543307" w:firstLine="0"/>
        <w:rPr/>
      </w:pPr>
      <w:r w:rsidDel="00000000" w:rsidR="00000000" w:rsidRPr="00000000">
        <w:rPr>
          <w:rtl w:val="0"/>
        </w:rPr>
        <w:t xml:space="preserve">Art. 11 - O quadro administrativo de servidores efetivos da Câmara Municipal de Barra do Piraí é composto por: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pacing w:after="200" w:before="200" w:lineRule="auto"/>
        <w:ind w:left="3401.5748031496064" w:firstLine="0"/>
        <w:rPr/>
      </w:pPr>
      <w:r w:rsidDel="00000000" w:rsidR="00000000" w:rsidRPr="00000000">
        <w:rPr>
          <w:rtl w:val="0"/>
        </w:rPr>
        <w:t xml:space="preserve">9 (nove) Agente Legislativo;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pacing w:after="200" w:before="200" w:lineRule="auto"/>
        <w:ind w:left="3401.5748031496064" w:firstLine="0"/>
        <w:rPr/>
      </w:pPr>
      <w:r w:rsidDel="00000000" w:rsidR="00000000" w:rsidRPr="00000000">
        <w:rPr>
          <w:rtl w:val="0"/>
        </w:rPr>
        <w:t xml:space="preserve">3 (três) Auxiliar Legislativo;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pacing w:after="200" w:before="200" w:lineRule="auto"/>
        <w:ind w:left="3401.5748031496064" w:firstLine="0"/>
        <w:rPr/>
      </w:pPr>
      <w:r w:rsidDel="00000000" w:rsidR="00000000" w:rsidRPr="00000000">
        <w:rPr>
          <w:rtl w:val="0"/>
        </w:rPr>
        <w:t xml:space="preserve">10 (dez) Técnico Operacional;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pacing w:after="200" w:before="200" w:lineRule="auto"/>
        <w:ind w:left="3401.5748031496064" w:firstLine="0"/>
        <w:rPr/>
      </w:pPr>
      <w:r w:rsidDel="00000000" w:rsidR="00000000" w:rsidRPr="00000000">
        <w:rPr>
          <w:rtl w:val="0"/>
        </w:rPr>
        <w:t xml:space="preserve">3 (três) Guardião de Patrimônio;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after="200" w:before="200" w:lineRule="auto"/>
        <w:ind w:left="3401.5748031496064" w:firstLine="0"/>
        <w:rPr/>
      </w:pPr>
      <w:r w:rsidDel="00000000" w:rsidR="00000000" w:rsidRPr="00000000">
        <w:rPr>
          <w:rtl w:val="0"/>
        </w:rPr>
        <w:t xml:space="preserve">7 (sete) Auxiliar de Limpeza;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after="200" w:before="200" w:lineRule="auto"/>
        <w:ind w:left="3401.5748031496064" w:firstLine="0"/>
        <w:rPr/>
      </w:pPr>
      <w:r w:rsidDel="00000000" w:rsidR="00000000" w:rsidRPr="00000000">
        <w:rPr>
          <w:rtl w:val="0"/>
        </w:rPr>
        <w:t xml:space="preserve">1 (um) Técnico em Informática;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after="200" w:before="200" w:lineRule="auto"/>
        <w:ind w:left="3401.5748031496064" w:firstLine="0"/>
        <w:rPr/>
      </w:pPr>
      <w:r w:rsidDel="00000000" w:rsidR="00000000" w:rsidRPr="00000000">
        <w:rPr>
          <w:rtl w:val="0"/>
        </w:rPr>
        <w:t xml:space="preserve">1 (um) Intérprete de Libras;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after="200" w:before="200" w:lineRule="auto"/>
        <w:ind w:left="3401.5748031496064" w:firstLine="0"/>
        <w:rPr/>
      </w:pPr>
      <w:r w:rsidDel="00000000" w:rsidR="00000000" w:rsidRPr="00000000">
        <w:rPr>
          <w:rtl w:val="0"/>
        </w:rPr>
        <w:t xml:space="preserve">2 (dois) motorista.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lineRule="auto"/>
        <w:ind w:firstLine="0"/>
        <w:rPr>
          <w:b w:val="1"/>
        </w:rPr>
      </w:pPr>
      <w:r w:rsidDel="00000000" w:rsidR="00000000" w:rsidRPr="00000000">
        <w:rPr>
          <w:rtl w:val="0"/>
        </w:rPr>
        <w:t xml:space="preserve">Esta Lei entrará em vigor na data de sua publicação, revogando-se as disposições em contrário.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4"/>
        <w:rPr/>
      </w:pPr>
      <w:bookmarkStart w:colFirst="0" w:colLast="0" w:name="_gz450e6cj97m" w:id="3"/>
      <w:bookmarkEnd w:id="3"/>
      <w:r w:rsidDel="00000000" w:rsidR="00000000" w:rsidRPr="00000000">
        <w:rPr>
          <w:rtl w:val="0"/>
        </w:rPr>
        <w:t xml:space="preserve">Sala Barão do Rio Bonito, 4 de fevereiro de 2025.</w:t>
      </w:r>
    </w:p>
    <w:p w:rsidR="00000000" w:rsidDel="00000000" w:rsidP="00000000" w:rsidRDefault="00000000" w:rsidRPr="00000000" w14:paraId="00000012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4"/>
        <w:keepNext w:val="0"/>
        <w:widowControl w:val="0"/>
        <w:rPr/>
      </w:pPr>
      <w:bookmarkStart w:colFirst="0" w:colLast="0" w:name="_n66ykzs1dsa" w:id="4"/>
      <w:bookmarkEnd w:id="4"/>
      <w:r w:rsidDel="00000000" w:rsidR="00000000" w:rsidRPr="00000000">
        <w:rPr>
          <w:rtl w:val="0"/>
        </w:rPr>
        <w:t xml:space="preserve">Rafael Santos Couto</w:t>
      </w:r>
    </w:p>
    <w:p w:rsidR="00000000" w:rsidDel="00000000" w:rsidP="00000000" w:rsidRDefault="00000000" w:rsidRPr="00000000" w14:paraId="00000014">
      <w:pPr>
        <w:pStyle w:val="Heading4"/>
        <w:keepNext w:val="0"/>
        <w:widowControl w:val="0"/>
        <w:rPr/>
      </w:pPr>
      <w:bookmarkStart w:colFirst="0" w:colLast="0" w:name="_9njuevap2vm3" w:id="5"/>
      <w:bookmarkEnd w:id="5"/>
      <w:r w:rsidDel="00000000" w:rsidR="00000000" w:rsidRPr="00000000">
        <w:rPr>
          <w:rtl w:val="0"/>
        </w:rPr>
        <w:t xml:space="preserve">Vereador - Presidente</w:t>
      </w:r>
    </w:p>
    <w:p w:rsidR="00000000" w:rsidDel="00000000" w:rsidP="00000000" w:rsidRDefault="00000000" w:rsidRPr="00000000" w14:paraId="00000015">
      <w:pPr>
        <w:keepNext w:val="0"/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keepNext w:val="0"/>
        <w:widowControl w:val="0"/>
        <w:rPr/>
      </w:pPr>
      <w:bookmarkStart w:colFirst="0" w:colLast="0" w:name="_1dvzv55spbsb" w:id="6"/>
      <w:bookmarkEnd w:id="6"/>
      <w:r w:rsidDel="00000000" w:rsidR="00000000" w:rsidRPr="00000000">
        <w:rPr>
          <w:rtl w:val="0"/>
        </w:rPr>
        <w:t xml:space="preserve">Pedro Fernando de Souza Alves</w:t>
      </w:r>
    </w:p>
    <w:p w:rsidR="00000000" w:rsidDel="00000000" w:rsidP="00000000" w:rsidRDefault="00000000" w:rsidRPr="00000000" w14:paraId="00000017">
      <w:pPr>
        <w:pStyle w:val="Heading4"/>
        <w:keepNext w:val="0"/>
        <w:widowControl w:val="0"/>
        <w:rPr/>
      </w:pPr>
      <w:bookmarkStart w:colFirst="0" w:colLast="0" w:name="_izwj7w3uukq" w:id="7"/>
      <w:bookmarkEnd w:id="7"/>
      <w:r w:rsidDel="00000000" w:rsidR="00000000" w:rsidRPr="00000000">
        <w:rPr>
          <w:rtl w:val="0"/>
        </w:rPr>
        <w:t xml:space="preserve">Vereador - 1º Secretário</w:t>
      </w:r>
    </w:p>
    <w:p w:rsidR="00000000" w:rsidDel="00000000" w:rsidP="00000000" w:rsidRDefault="00000000" w:rsidRPr="00000000" w14:paraId="00000018">
      <w:pPr>
        <w:pStyle w:val="Heading4"/>
        <w:keepNext w:val="0"/>
        <w:widowControl w:val="0"/>
        <w:rPr/>
      </w:pPr>
      <w:bookmarkStart w:colFirst="0" w:colLast="0" w:name="_py8cy918dxpf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4"/>
        <w:keepNext w:val="0"/>
        <w:widowControl w:val="0"/>
        <w:rPr/>
      </w:pPr>
      <w:bookmarkStart w:colFirst="0" w:colLast="0" w:name="_sml2eyz7jjgz" w:id="9"/>
      <w:bookmarkEnd w:id="9"/>
      <w:r w:rsidDel="00000000" w:rsidR="00000000" w:rsidRPr="00000000">
        <w:rPr>
          <w:rtl w:val="0"/>
        </w:rPr>
        <w:t xml:space="preserve">Luiz Felipe Ludi</w:t>
      </w:r>
    </w:p>
    <w:p w:rsidR="00000000" w:rsidDel="00000000" w:rsidP="00000000" w:rsidRDefault="00000000" w:rsidRPr="00000000" w14:paraId="0000001A">
      <w:pPr>
        <w:pStyle w:val="Heading4"/>
        <w:keepNext w:val="0"/>
        <w:widowControl w:val="0"/>
        <w:rPr/>
      </w:pPr>
      <w:bookmarkStart w:colFirst="0" w:colLast="0" w:name="_cdzm0q7pkq3f" w:id="10"/>
      <w:bookmarkEnd w:id="10"/>
      <w:r w:rsidDel="00000000" w:rsidR="00000000" w:rsidRPr="00000000">
        <w:rPr>
          <w:rtl w:val="0"/>
        </w:rPr>
        <w:t xml:space="preserve">Vereador - 2º Secretário</w:t>
      </w:r>
    </w:p>
    <w:p w:rsidR="00000000" w:rsidDel="00000000" w:rsidP="00000000" w:rsidRDefault="00000000" w:rsidRPr="00000000" w14:paraId="0000001B">
      <w:pPr>
        <w:ind w:left="0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rPr/>
      </w:pPr>
      <w:bookmarkStart w:colFirst="0" w:colLast="0" w:name="_4ywgo87887fx" w:id="11"/>
      <w:bookmarkEnd w:id="11"/>
      <w:r w:rsidDel="00000000" w:rsidR="00000000" w:rsidRPr="00000000">
        <w:rPr>
          <w:rtl w:val="0"/>
        </w:rPr>
        <w:t xml:space="preserve">Justificativa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A presente proposição visa readequar o quantitativo de vagas de cargos de provimento efetivo, neste Poder Legislativo, de modo a possibilitar, ainda que em momento futuro e com o devido concurso, se for o caso, a melhor prestação do serviço público.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1392.3035210221396" w:top="1139.527559055118" w:left="1700.787401574803" w:right="1417.3228346456694" w:header="142" w:footer="2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no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Praça Nilo Peçanha, Nº 7 – Centro – Barra do Piraí, RJ – CEP: 27123-020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Telefone: (24) 2443-9650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r w:rsidDel="00000000" w:rsidR="00000000" w:rsidRPr="00000000">
      <w:rPr>
        <w:sz w:val="16"/>
        <w:szCs w:val="16"/>
        <w:rtl w:val="0"/>
      </w:rPr>
      <w:t xml:space="preserve">contato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@</w:t>
    </w:r>
    <w:r w:rsidDel="00000000" w:rsidR="00000000" w:rsidRPr="00000000">
      <w:rPr>
        <w:sz w:val="16"/>
        <w:szCs w:val="16"/>
        <w:rtl w:val="0"/>
      </w:rPr>
      <w:t xml:space="preserve">barradopirai.rj.leg.br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12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041366" cy="109910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.46456692913387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.6614173228347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240" w:line="276" w:lineRule="auto"/>
        <w:ind w:firstLine="850.393700787401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firstLine="0"/>
    </w:pPr>
    <w:rPr>
      <w:rFonts w:ascii="Tinos" w:cs="Tinos" w:eastAsia="Tinos" w:hAnsi="Tinos"/>
      <w:b w:val="1"/>
    </w:rPr>
  </w:style>
  <w:style w:type="paragraph" w:styleId="Heading2">
    <w:name w:val="heading 2"/>
    <w:basedOn w:val="Normal"/>
    <w:next w:val="Normal"/>
    <w:pPr>
      <w:ind w:firstLine="0"/>
      <w:jc w:val="center"/>
    </w:pPr>
    <w:rPr>
      <w:rFonts w:ascii="Tinos" w:cs="Tinos" w:eastAsia="Tinos" w:hAnsi="Tinos"/>
      <w:b w:val="1"/>
      <w:sz w:val="28"/>
      <w:szCs w:val="28"/>
    </w:rPr>
  </w:style>
  <w:style w:type="paragraph" w:styleId="Heading3">
    <w:name w:val="heading 3"/>
    <w:basedOn w:val="Normal"/>
    <w:next w:val="Normal"/>
    <w:pPr>
      <w:ind w:left="2267.71653543307" w:firstLine="0"/>
    </w:pPr>
    <w:rPr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firstLine="0"/>
      <w:jc w:val="center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 w:val="1"/>
      <w:ind w:left="-709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nos-regular.ttf"/><Relationship Id="rId2" Type="http://schemas.openxmlformats.org/officeDocument/2006/relationships/font" Target="fonts/Tinos-bold.ttf"/><Relationship Id="rId3" Type="http://schemas.openxmlformats.org/officeDocument/2006/relationships/font" Target="fonts/Tinos-italic.ttf"/><Relationship Id="rId4" Type="http://schemas.openxmlformats.org/officeDocument/2006/relationships/font" Target="fonts/Tino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