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N.º   </w:t>
      </w:r>
      <w:r w:rsidR="00104F43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 xml:space="preserve">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r w:rsidR="00104F43">
        <w:rPr>
          <w:rFonts w:cs="Segoe UI"/>
          <w:b/>
          <w:sz w:val="28"/>
          <w:shd w:val="clear" w:color="auto" w:fill="F7F7F7"/>
        </w:rPr>
        <w:t xml:space="preserve">Reiterar </w:t>
      </w:r>
      <w:r w:rsidR="00104F43">
        <w:rPr>
          <w:rFonts w:cs="Segoe UI"/>
          <w:sz w:val="28"/>
          <w:shd w:val="clear" w:color="auto" w:fill="F7F7F7"/>
        </w:rPr>
        <w:t xml:space="preserve">a indicação n° 1450/2019 que versa sobre a instalação de </w:t>
      </w:r>
      <w:r w:rsidR="00104F43">
        <w:rPr>
          <w:rFonts w:cs="Calibri"/>
          <w:sz w:val="28"/>
          <w:szCs w:val="28"/>
        </w:rPr>
        <w:t>Estação de Tratamento de Água, no Vale do Ipiranga.</w:t>
      </w:r>
    </w:p>
    <w:p w:rsidR="00A02603" w:rsidRDefault="00A02603" w:rsidP="00A02603">
      <w:pPr>
        <w:jc w:val="both"/>
        <w:outlineLvl w:val="0"/>
        <w:rPr>
          <w:rFonts w:ascii="Calibri" w:eastAsia="Calibri" w:hAnsi="Calibri"/>
          <w:sz w:val="28"/>
          <w:lang w:eastAsia="en-US"/>
        </w:rPr>
      </w:pPr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187FC2" w:rsidRDefault="00187FC2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04F43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de fevereiro de 2025</w:t>
      </w:r>
      <w:r w:rsidRPr="00FD6C38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8B4449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044867" cy="1676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603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97" w:rsidRDefault="00384497">
      <w:r>
        <w:separator/>
      </w:r>
    </w:p>
  </w:endnote>
  <w:endnote w:type="continuationSeparator" w:id="0">
    <w:p w:rsidR="00384497" w:rsidRDefault="0038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97" w:rsidRDefault="00384497">
      <w:r>
        <w:separator/>
      </w:r>
    </w:p>
  </w:footnote>
  <w:footnote w:type="continuationSeparator" w:id="0">
    <w:p w:rsidR="00384497" w:rsidRDefault="00384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844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84497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844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04F43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87FC2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27C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4497"/>
    <w:rsid w:val="00385665"/>
    <w:rsid w:val="00390583"/>
    <w:rsid w:val="00394DF5"/>
    <w:rsid w:val="003A459B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66F6F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4449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19EA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524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2023-01-13T13:09:00Z</cp:lastPrinted>
  <dcterms:created xsi:type="dcterms:W3CDTF">2025-02-10T17:38:00Z</dcterms:created>
  <dcterms:modified xsi:type="dcterms:W3CDTF">2025-02-10T17:38:00Z</dcterms:modified>
</cp:coreProperties>
</file>