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3A59" w14:textId="77777777" w:rsidR="00B62A4B" w:rsidRDefault="00000000">
      <w:pPr>
        <w:pStyle w:val="Corpodetexto"/>
        <w:spacing w:before="53"/>
        <w:ind w:right="619"/>
        <w:jc w:val="center"/>
        <w:rPr>
          <w:rFonts w:ascii="Calibri" w:hAnsi="Calibri"/>
        </w:rPr>
      </w:pPr>
      <w:r>
        <w:rPr>
          <w:rFonts w:ascii="Calibri" w:hAnsi="Calibri"/>
        </w:rPr>
        <w:t xml:space="preserve">INDICAÇÃO N.º </w:t>
      </w:r>
      <w:r>
        <w:rPr>
          <w:rFonts w:ascii="Calibri" w:hAnsi="Calibri"/>
          <w:spacing w:val="-2"/>
        </w:rPr>
        <w:t>02/2025</w:t>
      </w:r>
    </w:p>
    <w:p w14:paraId="64C34C6F" w14:textId="77777777" w:rsidR="00B62A4B" w:rsidRDefault="00B62A4B">
      <w:pPr>
        <w:pStyle w:val="Corpodetexto"/>
        <w:spacing w:before="271"/>
        <w:rPr>
          <w:rFonts w:ascii="Calibri"/>
        </w:rPr>
      </w:pPr>
    </w:p>
    <w:p w14:paraId="335831F1" w14:textId="77777777" w:rsidR="00B62A4B" w:rsidRDefault="00000000">
      <w:pPr>
        <w:pStyle w:val="Corpodetexto"/>
        <w:spacing w:line="273" w:lineRule="auto"/>
        <w:ind w:left="140" w:right="483"/>
        <w:jc w:val="both"/>
      </w:pP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forma</w:t>
      </w:r>
      <w:r>
        <w:rPr>
          <w:spacing w:val="31"/>
          <w:w w:val="105"/>
        </w:rPr>
        <w:t xml:space="preserve"> </w:t>
      </w:r>
      <w:r>
        <w:rPr>
          <w:w w:val="105"/>
        </w:rPr>
        <w:t>que</w:t>
      </w:r>
      <w:r>
        <w:rPr>
          <w:spacing w:val="31"/>
          <w:w w:val="105"/>
        </w:rPr>
        <w:t xml:space="preserve"> </w:t>
      </w:r>
      <w:r>
        <w:rPr>
          <w:w w:val="105"/>
        </w:rPr>
        <w:t>determina</w:t>
      </w:r>
      <w:r>
        <w:rPr>
          <w:spacing w:val="31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Regimento</w:t>
      </w:r>
      <w:r>
        <w:rPr>
          <w:spacing w:val="31"/>
          <w:w w:val="105"/>
        </w:rPr>
        <w:t xml:space="preserve"> </w:t>
      </w:r>
      <w:r>
        <w:rPr>
          <w:w w:val="105"/>
        </w:rPr>
        <w:t>Interno</w:t>
      </w:r>
      <w:r>
        <w:rPr>
          <w:spacing w:val="31"/>
          <w:w w:val="105"/>
        </w:rPr>
        <w:t xml:space="preserve"> </w:t>
      </w:r>
      <w:r>
        <w:rPr>
          <w:w w:val="105"/>
        </w:rPr>
        <w:t>desta</w:t>
      </w:r>
      <w:r>
        <w:rPr>
          <w:spacing w:val="31"/>
          <w:w w:val="105"/>
        </w:rPr>
        <w:t xml:space="preserve"> </w:t>
      </w:r>
      <w:r>
        <w:rPr>
          <w:w w:val="105"/>
        </w:rPr>
        <w:t>Casa</w:t>
      </w:r>
      <w:r>
        <w:rPr>
          <w:spacing w:val="31"/>
          <w:w w:val="105"/>
        </w:rPr>
        <w:t xml:space="preserve"> </w:t>
      </w:r>
      <w:r>
        <w:rPr>
          <w:w w:val="105"/>
        </w:rPr>
        <w:t>Legislativa,</w:t>
      </w:r>
      <w:r>
        <w:rPr>
          <w:spacing w:val="31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Vereador</w:t>
      </w:r>
      <w:r>
        <w:rPr>
          <w:spacing w:val="31"/>
          <w:w w:val="105"/>
        </w:rPr>
        <w:t xml:space="preserve"> </w:t>
      </w:r>
      <w:r>
        <w:rPr>
          <w:w w:val="105"/>
        </w:rPr>
        <w:t>que a esta subscreve SOLICITA, que a Mesa envie expediente a Excelentíssima Senhora Prefeita Municipal, a fim de que seja feita revitalização da ponte Paulino Figorelli.</w:t>
      </w:r>
    </w:p>
    <w:p w14:paraId="5980A871" w14:textId="77777777" w:rsidR="00B62A4B" w:rsidRDefault="00B62A4B">
      <w:pPr>
        <w:pStyle w:val="Corpodetexto"/>
        <w:rPr>
          <w:sz w:val="22"/>
        </w:rPr>
      </w:pPr>
    </w:p>
    <w:p w14:paraId="37CAD23D" w14:textId="77777777" w:rsidR="00B62A4B" w:rsidRDefault="00B62A4B">
      <w:pPr>
        <w:pStyle w:val="Corpodetexto"/>
        <w:rPr>
          <w:sz w:val="22"/>
        </w:rPr>
      </w:pPr>
    </w:p>
    <w:p w14:paraId="7AF04A2B" w14:textId="77777777" w:rsidR="00B62A4B" w:rsidRDefault="00B62A4B">
      <w:pPr>
        <w:pStyle w:val="Corpodetexto"/>
        <w:rPr>
          <w:sz w:val="22"/>
        </w:rPr>
      </w:pPr>
    </w:p>
    <w:p w14:paraId="6F5A55EB" w14:textId="77777777" w:rsidR="00B62A4B" w:rsidRDefault="00B62A4B">
      <w:pPr>
        <w:pStyle w:val="Corpodetexto"/>
        <w:rPr>
          <w:sz w:val="22"/>
        </w:rPr>
      </w:pPr>
    </w:p>
    <w:p w14:paraId="779F13C6" w14:textId="77777777" w:rsidR="00B62A4B" w:rsidRDefault="00B62A4B">
      <w:pPr>
        <w:pStyle w:val="Corpodetexto"/>
        <w:spacing w:before="18"/>
        <w:rPr>
          <w:sz w:val="22"/>
        </w:rPr>
      </w:pPr>
    </w:p>
    <w:p w14:paraId="2CC6996D" w14:textId="77777777" w:rsidR="00B62A4B" w:rsidRDefault="00000000">
      <w:pPr>
        <w:ind w:left="320" w:right="619"/>
        <w:jc w:val="center"/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4F16B6E6" wp14:editId="357375D7">
            <wp:simplePos x="0" y="0"/>
            <wp:positionH relativeFrom="page">
              <wp:posOffset>2502269</wp:posOffset>
            </wp:positionH>
            <wp:positionV relativeFrom="paragraph">
              <wp:posOffset>-25975</wp:posOffset>
            </wp:positionV>
            <wp:extent cx="2552699" cy="8953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699" cy="89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Sala</w:t>
      </w:r>
      <w:r>
        <w:rPr>
          <w:spacing w:val="3"/>
          <w:w w:val="105"/>
        </w:rPr>
        <w:t xml:space="preserve"> </w:t>
      </w:r>
      <w:r>
        <w:rPr>
          <w:w w:val="105"/>
        </w:rPr>
        <w:t>Barão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Rio</w:t>
      </w:r>
      <w:r>
        <w:rPr>
          <w:spacing w:val="4"/>
          <w:w w:val="105"/>
        </w:rPr>
        <w:t xml:space="preserve"> </w:t>
      </w:r>
      <w:r>
        <w:rPr>
          <w:w w:val="105"/>
        </w:rPr>
        <w:t>Bonito,</w:t>
      </w:r>
      <w:r>
        <w:rPr>
          <w:spacing w:val="4"/>
          <w:w w:val="105"/>
        </w:rPr>
        <w:t xml:space="preserve"> </w:t>
      </w:r>
      <w:r>
        <w:rPr>
          <w:w w:val="105"/>
        </w:rPr>
        <w:t>11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Fevereiro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59F8C63C" w14:textId="77777777" w:rsidR="00B62A4B" w:rsidRDefault="00B62A4B">
      <w:pPr>
        <w:pStyle w:val="Corpodetexto"/>
        <w:rPr>
          <w:sz w:val="22"/>
        </w:rPr>
      </w:pPr>
    </w:p>
    <w:p w14:paraId="37D9CB42" w14:textId="77777777" w:rsidR="00B62A4B" w:rsidRDefault="00B62A4B">
      <w:pPr>
        <w:pStyle w:val="Corpodetexto"/>
        <w:spacing w:before="56"/>
        <w:rPr>
          <w:sz w:val="22"/>
        </w:rPr>
      </w:pPr>
    </w:p>
    <w:p w14:paraId="39576630" w14:textId="77777777" w:rsidR="00B62A4B" w:rsidRDefault="00000000">
      <w:pPr>
        <w:spacing w:line="228" w:lineRule="auto"/>
        <w:ind w:left="4123" w:right="2803" w:hanging="824"/>
      </w:pPr>
      <w:r>
        <w:rPr>
          <w:w w:val="110"/>
        </w:rPr>
        <w:t>João</w:t>
      </w:r>
      <w:r>
        <w:rPr>
          <w:spacing w:val="-16"/>
          <w:w w:val="110"/>
        </w:rPr>
        <w:t xml:space="preserve"> </w:t>
      </w:r>
      <w:r>
        <w:rPr>
          <w:w w:val="110"/>
        </w:rPr>
        <w:t>Paulo</w:t>
      </w:r>
      <w:r>
        <w:rPr>
          <w:spacing w:val="-15"/>
          <w:w w:val="110"/>
        </w:rPr>
        <w:t xml:space="preserve"> </w:t>
      </w:r>
      <w:r>
        <w:rPr>
          <w:w w:val="110"/>
        </w:rPr>
        <w:t>Mariano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Novaes </w:t>
      </w:r>
      <w:r>
        <w:rPr>
          <w:spacing w:val="-2"/>
          <w:w w:val="110"/>
        </w:rPr>
        <w:t>Vereador</w:t>
      </w:r>
    </w:p>
    <w:p w14:paraId="68F816A7" w14:textId="77777777" w:rsidR="00B62A4B" w:rsidRDefault="00B62A4B">
      <w:pPr>
        <w:pStyle w:val="Corpodetexto"/>
        <w:rPr>
          <w:sz w:val="28"/>
        </w:rPr>
      </w:pPr>
    </w:p>
    <w:p w14:paraId="1089EEFF" w14:textId="77777777" w:rsidR="00B62A4B" w:rsidRDefault="00B62A4B">
      <w:pPr>
        <w:pStyle w:val="Corpodetexto"/>
        <w:rPr>
          <w:sz w:val="28"/>
        </w:rPr>
      </w:pPr>
    </w:p>
    <w:p w14:paraId="16A25673" w14:textId="77777777" w:rsidR="00B62A4B" w:rsidRDefault="00B62A4B">
      <w:pPr>
        <w:pStyle w:val="Corpodetexto"/>
        <w:rPr>
          <w:sz w:val="28"/>
        </w:rPr>
      </w:pPr>
    </w:p>
    <w:p w14:paraId="6CDB3AE3" w14:textId="77777777" w:rsidR="00B62A4B" w:rsidRDefault="00B62A4B">
      <w:pPr>
        <w:pStyle w:val="Corpodetexto"/>
        <w:rPr>
          <w:sz w:val="28"/>
        </w:rPr>
      </w:pPr>
    </w:p>
    <w:p w14:paraId="62A3EAC5" w14:textId="77777777" w:rsidR="00B62A4B" w:rsidRDefault="00B62A4B">
      <w:pPr>
        <w:pStyle w:val="Corpodetexto"/>
        <w:rPr>
          <w:sz w:val="28"/>
        </w:rPr>
      </w:pPr>
    </w:p>
    <w:p w14:paraId="7CB62FC4" w14:textId="77777777" w:rsidR="00B62A4B" w:rsidRDefault="00B62A4B">
      <w:pPr>
        <w:pStyle w:val="Corpodetexto"/>
        <w:rPr>
          <w:sz w:val="28"/>
        </w:rPr>
      </w:pPr>
    </w:p>
    <w:p w14:paraId="74535AE0" w14:textId="77777777" w:rsidR="00B62A4B" w:rsidRDefault="00B62A4B">
      <w:pPr>
        <w:pStyle w:val="Corpodetexto"/>
        <w:spacing w:before="13"/>
        <w:rPr>
          <w:sz w:val="28"/>
        </w:rPr>
      </w:pPr>
    </w:p>
    <w:p w14:paraId="3CD23A23" w14:textId="77777777" w:rsidR="00B62A4B" w:rsidRDefault="00000000">
      <w:pPr>
        <w:pStyle w:val="Ttulo"/>
      </w:pPr>
      <w:r>
        <w:rPr>
          <w:spacing w:val="-2"/>
        </w:rPr>
        <w:t>Justificativa</w:t>
      </w:r>
    </w:p>
    <w:p w14:paraId="680D26CE" w14:textId="78686942" w:rsidR="00B62A4B" w:rsidRDefault="00000000" w:rsidP="0073594F">
      <w:pPr>
        <w:pStyle w:val="Corpodetexto"/>
        <w:spacing w:before="217" w:line="316" w:lineRule="exact"/>
        <w:ind w:left="140" w:right="4" w:firstLine="580"/>
        <w:jc w:val="both"/>
      </w:pPr>
      <w:r>
        <w:rPr>
          <w:noProof/>
        </w:rPr>
        <w:drawing>
          <wp:anchor distT="0" distB="0" distL="0" distR="0" simplePos="0" relativeHeight="487542784" behindDoc="1" locked="0" layoutInCell="1" allowOverlap="1" wp14:anchorId="297C7C3E" wp14:editId="27B726C6">
            <wp:simplePos x="0" y="0"/>
            <wp:positionH relativeFrom="page">
              <wp:posOffset>1079296</wp:posOffset>
            </wp:positionH>
            <wp:positionV relativeFrom="paragraph">
              <wp:posOffset>585213</wp:posOffset>
            </wp:positionV>
            <wp:extent cx="5362574" cy="1809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Considerando a importância da infraestrutura para a segurança e bem-estar da</w:t>
      </w:r>
      <w:r>
        <w:rPr>
          <w:spacing w:val="80"/>
          <w:w w:val="105"/>
        </w:rPr>
        <w:t xml:space="preserve"> </w:t>
      </w:r>
      <w:r>
        <w:rPr>
          <w:w w:val="105"/>
        </w:rPr>
        <w:t>população, venho por meio desta indicar a reforma da ponte de pedestre Paulino Figorelli</w:t>
      </w:r>
      <w:r>
        <w:rPr>
          <w:color w:val="757575"/>
          <w:w w:val="105"/>
        </w:rPr>
        <w:t xml:space="preserve">, </w:t>
      </w:r>
      <w:r>
        <w:rPr>
          <w:color w:val="464646"/>
          <w:w w:val="105"/>
        </w:rPr>
        <w:t xml:space="preserve">localizada entre os bairros Matadouro e Vila Helena - Sobre o Rio Paraíba do Sul </w:t>
      </w:r>
      <w:r>
        <w:rPr>
          <w:w w:val="105"/>
        </w:rPr>
        <w:t>que apresenta sinais de desgaste e riscos para os usuários.</w:t>
      </w:r>
    </w:p>
    <w:p w14:paraId="71B38907" w14:textId="77777777" w:rsidR="0073594F" w:rsidRDefault="0073594F" w:rsidP="0073594F">
      <w:pPr>
        <w:pStyle w:val="Corpodetexto"/>
        <w:spacing w:line="273" w:lineRule="auto"/>
        <w:ind w:left="140" w:right="881" w:firstLine="580"/>
        <w:rPr>
          <w:w w:val="105"/>
        </w:rPr>
      </w:pPr>
    </w:p>
    <w:p w14:paraId="3DD0563C" w14:textId="54EF15A1" w:rsidR="00B62A4B" w:rsidRDefault="00000000" w:rsidP="0073594F">
      <w:pPr>
        <w:pStyle w:val="Corpodetexto"/>
        <w:spacing w:line="273" w:lineRule="auto"/>
        <w:ind w:left="140" w:right="4" w:firstLine="580"/>
        <w:jc w:val="both"/>
      </w:pPr>
      <w:r>
        <w:rPr>
          <w:w w:val="105"/>
        </w:rPr>
        <w:t>Esta ponte é um ponto crucial para a mobilidade de pedestres, sendo</w:t>
      </w:r>
      <w:r w:rsidR="0073594F">
        <w:rPr>
          <w:w w:val="105"/>
        </w:rPr>
        <w:t xml:space="preserve"> </w:t>
      </w:r>
      <w:r>
        <w:rPr>
          <w:w w:val="105"/>
        </w:rPr>
        <w:t>fundamental para a conectividade entre os bairros, escolas, centros comerciais e</w:t>
      </w:r>
      <w:r w:rsidR="0073594F">
        <w:rPr>
          <w:w w:val="105"/>
        </w:rPr>
        <w:t xml:space="preserve"> </w:t>
      </w:r>
      <w:r>
        <w:rPr>
          <w:w w:val="105"/>
        </w:rPr>
        <w:t>outros pontos de</w:t>
      </w:r>
      <w:r w:rsidR="0073594F">
        <w:rPr>
          <w:w w:val="105"/>
        </w:rPr>
        <w:t xml:space="preserve"> </w:t>
      </w:r>
      <w:r>
        <w:rPr>
          <w:w w:val="105"/>
        </w:rPr>
        <w:t>interesse da cidade. A sua estrutura atual está comprometida, com rachaduras, iluminação</w:t>
      </w:r>
      <w:r>
        <w:rPr>
          <w:spacing w:val="80"/>
          <w:w w:val="105"/>
        </w:rPr>
        <w:t xml:space="preserve"> </w:t>
      </w:r>
      <w:r>
        <w:rPr>
          <w:w w:val="105"/>
        </w:rPr>
        <w:t>comprometida</w:t>
      </w:r>
      <w:r>
        <w:rPr>
          <w:spacing w:val="35"/>
          <w:w w:val="105"/>
        </w:rPr>
        <w:t xml:space="preserve"> </w:t>
      </w:r>
      <w:r>
        <w:rPr>
          <w:w w:val="105"/>
        </w:rPr>
        <w:t>por</w:t>
      </w:r>
      <w:r>
        <w:rPr>
          <w:spacing w:val="35"/>
          <w:w w:val="105"/>
        </w:rPr>
        <w:t xml:space="preserve"> </w:t>
      </w:r>
      <w:r>
        <w:rPr>
          <w:w w:val="105"/>
        </w:rPr>
        <w:t>galhos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w w:val="105"/>
        </w:rPr>
        <w:t>arvores,</w:t>
      </w:r>
      <w:r>
        <w:rPr>
          <w:spacing w:val="35"/>
          <w:w w:val="105"/>
        </w:rPr>
        <w:t xml:space="preserve"> </w:t>
      </w:r>
      <w:r>
        <w:rPr>
          <w:w w:val="105"/>
        </w:rPr>
        <w:t>corrimãos</w:t>
      </w:r>
      <w:r>
        <w:rPr>
          <w:spacing w:val="35"/>
          <w:w w:val="105"/>
        </w:rPr>
        <w:t xml:space="preserve"> </w:t>
      </w:r>
      <w:r>
        <w:rPr>
          <w:w w:val="105"/>
        </w:rPr>
        <w:t>danificados</w:t>
      </w:r>
      <w:r>
        <w:rPr>
          <w:spacing w:val="35"/>
          <w:w w:val="105"/>
        </w:rPr>
        <w:t xml:space="preserve"> 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pavimento</w:t>
      </w:r>
      <w:r>
        <w:rPr>
          <w:spacing w:val="35"/>
          <w:w w:val="105"/>
        </w:rPr>
        <w:t xml:space="preserve"> </w:t>
      </w:r>
      <w:r>
        <w:rPr>
          <w:w w:val="105"/>
        </w:rPr>
        <w:t>irregular,</w:t>
      </w:r>
      <w:r>
        <w:rPr>
          <w:spacing w:val="35"/>
          <w:w w:val="105"/>
        </w:rPr>
        <w:t xml:space="preserve"> </w:t>
      </w:r>
      <w:r>
        <w:rPr>
          <w:w w:val="105"/>
        </w:rPr>
        <w:t>o</w:t>
      </w:r>
      <w:r>
        <w:rPr>
          <w:spacing w:val="35"/>
          <w:w w:val="105"/>
        </w:rPr>
        <w:t xml:space="preserve"> </w:t>
      </w:r>
      <w:r>
        <w:rPr>
          <w:w w:val="105"/>
        </w:rPr>
        <w:t>que coloca em risco a segurança física dos pedestres, especialmente crianças, idosos e pessoas com mobilidade reduzida.</w:t>
      </w:r>
    </w:p>
    <w:p w14:paraId="7C891E2D" w14:textId="77777777" w:rsidR="00B62A4B" w:rsidRDefault="00B62A4B">
      <w:pPr>
        <w:pStyle w:val="Corpodetexto"/>
      </w:pPr>
    </w:p>
    <w:p w14:paraId="33579125" w14:textId="77777777" w:rsidR="00B62A4B" w:rsidRDefault="00B62A4B">
      <w:pPr>
        <w:pStyle w:val="Corpodetexto"/>
        <w:spacing w:before="264"/>
      </w:pPr>
    </w:p>
    <w:p w14:paraId="41680864" w14:textId="77777777" w:rsidR="00B62A4B" w:rsidRDefault="00000000">
      <w:pPr>
        <w:pStyle w:val="Corpodetexto"/>
        <w:spacing w:line="280" w:lineRule="auto"/>
        <w:ind w:left="140" w:right="20" w:firstLine="850"/>
      </w:pPr>
      <w:r>
        <w:rPr>
          <w:w w:val="105"/>
        </w:rPr>
        <w:t>Portanto,</w:t>
      </w:r>
      <w:r>
        <w:rPr>
          <w:spacing w:val="33"/>
          <w:w w:val="105"/>
        </w:rPr>
        <w:t xml:space="preserve"> </w:t>
      </w:r>
      <w:r>
        <w:rPr>
          <w:w w:val="105"/>
        </w:rPr>
        <w:t>é</w:t>
      </w:r>
      <w:r>
        <w:rPr>
          <w:spacing w:val="33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extrema</w:t>
      </w:r>
      <w:r>
        <w:rPr>
          <w:spacing w:val="33"/>
          <w:w w:val="105"/>
        </w:rPr>
        <w:t xml:space="preserve"> </w:t>
      </w:r>
      <w:r>
        <w:rPr>
          <w:w w:val="105"/>
        </w:rPr>
        <w:t>urgência</w:t>
      </w:r>
      <w:r>
        <w:rPr>
          <w:spacing w:val="33"/>
          <w:w w:val="105"/>
        </w:rPr>
        <w:t xml:space="preserve"> </w:t>
      </w:r>
      <w:r>
        <w:rPr>
          <w:w w:val="105"/>
        </w:rPr>
        <w:t>que</w:t>
      </w:r>
      <w:r>
        <w:rPr>
          <w:spacing w:val="33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perceba</w:t>
      </w:r>
      <w:r>
        <w:rPr>
          <w:spacing w:val="33"/>
          <w:w w:val="105"/>
        </w:rPr>
        <w:t xml:space="preserve"> </w:t>
      </w:r>
      <w:r>
        <w:rPr>
          <w:w w:val="105"/>
        </w:rPr>
        <w:t>uma</w:t>
      </w:r>
      <w:r>
        <w:rPr>
          <w:spacing w:val="33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33"/>
          <w:w w:val="105"/>
        </w:rPr>
        <w:t xml:space="preserve"> </w:t>
      </w:r>
      <w:r>
        <w:rPr>
          <w:w w:val="105"/>
        </w:rPr>
        <w:t>geral,</w:t>
      </w:r>
      <w:r>
        <w:rPr>
          <w:spacing w:val="33"/>
          <w:w w:val="105"/>
        </w:rPr>
        <w:t xml:space="preserve"> </w:t>
      </w:r>
      <w:r>
        <w:rPr>
          <w:w w:val="105"/>
        </w:rPr>
        <w:t>afim</w:t>
      </w:r>
      <w:r>
        <w:rPr>
          <w:spacing w:val="33"/>
          <w:w w:val="105"/>
        </w:rPr>
        <w:t xml:space="preserve"> </w:t>
      </w:r>
      <w:r>
        <w:rPr>
          <w:w w:val="105"/>
        </w:rPr>
        <w:t>de prevenir acidentes, garantindo a segurança da população que dela se utiliza.</w:t>
      </w:r>
    </w:p>
    <w:sectPr w:rsidR="00B62A4B">
      <w:headerReference w:type="default" r:id="rId8"/>
      <w:footerReference w:type="default" r:id="rId9"/>
      <w:pgSz w:w="11910" w:h="16850"/>
      <w:pgMar w:top="1980" w:right="708" w:bottom="1160" w:left="1559" w:header="262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295F" w14:textId="77777777" w:rsidR="00BA6E9C" w:rsidRDefault="00BA6E9C">
      <w:r>
        <w:separator/>
      </w:r>
    </w:p>
  </w:endnote>
  <w:endnote w:type="continuationSeparator" w:id="0">
    <w:p w14:paraId="533CDB85" w14:textId="77777777" w:rsidR="00BA6E9C" w:rsidRDefault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534" w14:textId="77777777" w:rsidR="00B62A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3250D67" wp14:editId="1F801D1F">
              <wp:simplePos x="0" y="0"/>
              <wp:positionH relativeFrom="page">
                <wp:posOffset>6168005</wp:posOffset>
              </wp:positionH>
              <wp:positionV relativeFrom="page">
                <wp:posOffset>9942593</wp:posOffset>
              </wp:positionV>
              <wp:extent cx="528955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1F2A4" w14:textId="77777777" w:rsidR="00B62A4B" w:rsidRDefault="00000000">
                          <w:pPr>
                            <w:spacing w:line="150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50D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65pt;margin-top:782.9pt;width:41.65pt;height:9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UBlAEAABoDAAAOAAAAZHJzL2Uyb0RvYy54bWysUsGO0zAQvSPxD5bv1GmhaImaroAVCGkF&#10;SMt+gOvYTUTsMTNuk/49Y2/aIvaGuIzH9vjNe2+8uZ38II4WqYfQyOWiksIGA20f9o18/PHp1Y0U&#10;lHRo9QDBNvJkSd5uX77YjLG2K+hgaC0KBglUj7GRXUqxVopMZ72mBUQb+NIBep14i3vVoh4Z3Q9q&#10;VVVv1QjYRgRjifj07ulSbgu+c9akb86RTWJoJHNLJWKJuxzVdqPrPerY9Wamof+Bhdd94KYXqDud&#10;tDhg/wzK9waBwKWFAa/Aud7YooHVLKu/1Dx0Otqihc2heLGJ/h+s+Xp8iN9RpOkDTDzAIoLiPZif&#10;xN6oMVI912RPqSauzkInhz6vLEHwQ/b2dPHTTkkYPlyvbt6t11IYvlou37yuit/q+jgipc8WvMhJ&#10;I5HHVQjo4z2l3F7X55KZy1P7TCRNu4lLcrqD9sQaRh5jI+nXQaOVYvgS2Kc883OC52R3TjANH6H8&#10;jCwlwPtDAteXzlfcuTMPoBCaP0ue8J/7UnX90tvfAAAA//8DAFBLAwQUAAYACAAAACEAeAevn+IA&#10;AAAOAQAADwAAAGRycy9kb3ducmV2LnhtbEyPwU7DMBBE70j8g7VI3KhdSkKaxqkqBCckRBoOPTqx&#10;m0SN1yF22/D3bE5w3Jmn2ZlsO9meXczoO4cSlgsBzGDtdIeNhK/y7SEB5oNCrXqHRsKP8bDNb28y&#10;lWp3xcJc9qFhFII+VRLaEIaUc1+3xiq/cINB8o5utCrQOTZcj+pK4bbnj0LE3KoO6UOrBvPSmvq0&#10;P1sJuwMWr933R/VZHIuuLNcC3+OTlPd3024DLJgp/MEw16fqkFOnyp1Re9ZLWD8vV4SSEcURjZgR&#10;ET3FwKpZS1YJ8Dzj/2fkvwAAAP//AwBQSwECLQAUAAYACAAAACEAtoM4kv4AAADhAQAAEwAAAAAA&#10;AAAAAAAAAAAAAAAAW0NvbnRlbnRfVHlwZXNdLnhtbFBLAQItABQABgAIAAAAIQA4/SH/1gAAAJQB&#10;AAALAAAAAAAAAAAAAAAAAC8BAABfcmVscy8ucmVsc1BLAQItABQABgAIAAAAIQCfr7UBlAEAABoD&#10;AAAOAAAAAAAAAAAAAAAAAC4CAABkcnMvZTJvRG9jLnhtbFBLAQItABQABgAIAAAAIQB4B6+f4gAA&#10;AA4BAAAPAAAAAAAAAAAAAAAAAO4DAABkcnMvZG93bnJldi54bWxQSwUGAAAAAAQABADzAAAA/QQA&#10;AAAA&#10;" filled="f" stroked="f">
              <v:textbox inset="0,0,0,0">
                <w:txbxContent>
                  <w:p w14:paraId="1111F2A4" w14:textId="77777777" w:rsidR="00B62A4B" w:rsidRDefault="00000000">
                    <w:pPr>
                      <w:spacing w:line="150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Página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0E9F140" wp14:editId="79D8E68F">
              <wp:simplePos x="0" y="0"/>
              <wp:positionH relativeFrom="page">
                <wp:posOffset>2347538</wp:posOffset>
              </wp:positionH>
              <wp:positionV relativeFrom="page">
                <wp:posOffset>10057999</wp:posOffset>
              </wp:positionV>
              <wp:extent cx="3217545" cy="3549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754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6CA62" w14:textId="77777777" w:rsidR="00B62A4B" w:rsidRDefault="00000000">
                          <w:pPr>
                            <w:spacing w:line="166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Praça Nilo Peçanha, Nº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7 – Centro –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Barra do Piraí, RJ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 CEP: 27123-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020</w:t>
                          </w:r>
                        </w:p>
                        <w:p w14:paraId="3DCED6C3" w14:textId="77777777" w:rsidR="00B62A4B" w:rsidRDefault="00000000">
                          <w:pPr>
                            <w:spacing w:line="180" w:lineRule="exact"/>
                            <w:ind w:right="13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Telefone: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(24)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2447-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1248</w:t>
                          </w:r>
                        </w:p>
                        <w:p w14:paraId="4311C36B" w14:textId="77777777" w:rsidR="00B62A4B" w:rsidRDefault="00000000">
                          <w:pPr>
                            <w:spacing w:line="182" w:lineRule="exact"/>
                            <w:ind w:right="17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joaopaulo@barradopirai.rj.leg.br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9F140" id="Textbox 3" o:spid="_x0000_s1027" type="#_x0000_t202" style="position:absolute;margin-left:184.85pt;margin-top:791.95pt;width:253.35pt;height:27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VPmQEAACIDAAAOAAAAZHJzL2Uyb0RvYy54bWysUsGO0zAQvSPxD5bvNG13u0DUdAWsQEgr&#10;FmnhA1zHbixij5lxm/TvGbtpi+CGuNhjz/j5vTezvh99Lw4GyUFo5GI2l8IEDa0Lu0Z+//bx1Rsp&#10;KKnQqh6CaeTRkLzfvHyxHmJtltBB3xoUDBKoHmIju5RiXVWkO+MVzSCawEkL6FXiI+6qFtXA6L6v&#10;lvP5XTUAthFBGyK+fTgl5abgW2t0erKWTBJ9I5lbKiuWdZvXarNW9Q5V7JyeaKh/YOGVC/zpBepB&#10;JSX26P6C8k4jENg00+ArsNZpUzSwmsX8DzXPnYqmaGFzKF5sov8Hq78cnuNXFGl8DyM3sIig+Aj6&#10;B7E31RCpnmqyp1QTV2eho0Wfd5Yg+CF7e7z4acYkNF/eLBevV7crKTTnbla3b+9W2fDq+joipU8G&#10;vMhBI5H7VRiowyOlU+m5ZCJz+j8zSeN2FK7NpLky32yhPbKWgdvZSPq5V2ik6D8H9iv3/hzgOdie&#10;A0z9BygTkiUFeLdPYF0hcMWdCHAjioRpaHKnfz+Xqutob34BAAD//wMAUEsDBBQABgAIAAAAIQBY&#10;M7mT4QAAAA0BAAAPAAAAZHJzL2Rvd25yZXYueG1sTI/BTsMwDIbvSLxDZCRuLIVC1pam04TghITo&#10;yoFj2mRttMYpTbaVt8ec4Gj/n35/LjeLG9nJzMF6lHC7SoAZ7Ly22Ev4aF5uMmAhKtRq9GgkfJsA&#10;m+ryolSF9meszWkXe0YlGAolYYhxKjgP3WCcCis/GaRs72enIo1zz/WszlTuRn6XJII7ZZEuDGoy&#10;T4PpDrujk7D9xPrZfr217/W+tk2TJ/gqDlJeXy3bR2DRLPEPhl99UoeKnFp/RB3YKCEV+ZpQCh6y&#10;NAdGSLYW98BaWok0z4BXJf//RfUDAAD//wMAUEsBAi0AFAAGAAgAAAAhALaDOJL+AAAA4QEAABMA&#10;AAAAAAAAAAAAAAAAAAAAAFtDb250ZW50X1R5cGVzXS54bWxQSwECLQAUAAYACAAAACEAOP0h/9YA&#10;AACUAQAACwAAAAAAAAAAAAAAAAAvAQAAX3JlbHMvLnJlbHNQSwECLQAUAAYACAAAACEAmbqVT5kB&#10;AAAiAwAADgAAAAAAAAAAAAAAAAAuAgAAZHJzL2Uyb0RvYy54bWxQSwECLQAUAAYACAAAACEAWDO5&#10;k+EAAAANAQAADwAAAAAAAAAAAAAAAADzAwAAZHJzL2Rvd25yZXYueG1sUEsFBgAAAAAEAAQA8wAA&#10;AAEFAAAAAA==&#10;" filled="f" stroked="f">
              <v:textbox inset="0,0,0,0">
                <w:txbxContent>
                  <w:p w14:paraId="3346CA62" w14:textId="77777777" w:rsidR="00B62A4B" w:rsidRDefault="00000000">
                    <w:pPr>
                      <w:spacing w:line="166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Praça Nilo Peçanha, Nº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7 – Centro –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Barra do Piraí, RJ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 CEP: 27123-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020</w:t>
                    </w:r>
                  </w:p>
                  <w:p w14:paraId="3DCED6C3" w14:textId="77777777" w:rsidR="00B62A4B" w:rsidRDefault="00000000">
                    <w:pPr>
                      <w:spacing w:line="180" w:lineRule="exact"/>
                      <w:ind w:right="13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(24)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2447-</w:t>
                    </w:r>
                    <w:r>
                      <w:rPr>
                        <w:spacing w:val="-4"/>
                        <w:sz w:val="16"/>
                      </w:rPr>
                      <w:t>1248</w:t>
                    </w:r>
                  </w:p>
                  <w:p w14:paraId="4311C36B" w14:textId="77777777" w:rsidR="00B62A4B" w:rsidRDefault="00000000">
                    <w:pPr>
                      <w:spacing w:line="182" w:lineRule="exact"/>
                      <w:ind w:right="17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4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joaopaulo@barradopirai.rj.leg.br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4251" w14:textId="77777777" w:rsidR="00BA6E9C" w:rsidRDefault="00BA6E9C">
      <w:r>
        <w:separator/>
      </w:r>
    </w:p>
  </w:footnote>
  <w:footnote w:type="continuationSeparator" w:id="0">
    <w:p w14:paraId="3C936A62" w14:textId="77777777" w:rsidR="00BA6E9C" w:rsidRDefault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F88A" w14:textId="77777777" w:rsidR="00B62A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2BEF747A" wp14:editId="1C54253B">
          <wp:simplePos x="0" y="0"/>
          <wp:positionH relativeFrom="page">
            <wp:posOffset>2349750</wp:posOffset>
          </wp:positionH>
          <wp:positionV relativeFrom="page">
            <wp:posOffset>166373</wp:posOffset>
          </wp:positionV>
          <wp:extent cx="3038474" cy="10953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8474" cy="1095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B"/>
    <w:rsid w:val="0073594F"/>
    <w:rsid w:val="00885328"/>
    <w:rsid w:val="00B62A4B"/>
    <w:rsid w:val="00B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C684"/>
  <w15:docId w15:val="{60389542-4797-406E-83BF-8B518F56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" w:right="619"/>
      <w:jc w:val="center"/>
    </w:pPr>
    <w:rPr>
      <w:rFonts w:ascii="Calibri" w:eastAsia="Calibri" w:hAnsi="Calibri" w:cs="Calibri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aopaulo@barradopirai.rj.leg.br" TargetMode="External"/><Relationship Id="rId1" Type="http://schemas.openxmlformats.org/officeDocument/2006/relationships/hyperlink" Target="mailto:joaopaulo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sem nome</dc:title>
  <dc:creator>deividson neves joaquim</dc:creator>
  <cp:keywords>DAGe0u6ORK8,BAC0qqr7C4E,0</cp:keywords>
  <cp:lastModifiedBy>CMBP</cp:lastModifiedBy>
  <cp:revision>2</cp:revision>
  <cp:lastPrinted>2025-02-11T18:34:00Z</cp:lastPrinted>
  <dcterms:created xsi:type="dcterms:W3CDTF">2025-02-11T18:39:00Z</dcterms:created>
  <dcterms:modified xsi:type="dcterms:W3CDTF">2025-02-11T18:39:00Z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2025-02-11T00:00:00Z</vt:filetime>
  </property>
  <property fmtid="{D5CDD505-2E9C-101B-9397-08002B2CF9AE}" pid="5" name="Producer">
    <vt:lpwstr>Canva</vt:lpwstr>
  </property>
</Properties>
</file>