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6E157" w14:textId="77777777" w:rsidR="00217522" w:rsidRDefault="00980645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ADITIVA N.º ____/2025 </w:t>
      </w:r>
    </w:p>
    <w:p w14:paraId="4DAF91AF" w14:textId="77777777" w:rsidR="00217522" w:rsidRDefault="00217522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6374C090" w14:textId="4DA0BC17" w:rsidR="00217522" w:rsidRDefault="00980645">
      <w:pPr>
        <w:widowControl w:val="0"/>
        <w:numPr>
          <w:ilvl w:val="0"/>
          <w:numId w:val="2"/>
        </w:numPr>
        <w:spacing w:before="240"/>
        <w:rPr>
          <w:b/>
          <w:sz w:val="22"/>
          <w:szCs w:val="22"/>
        </w:rPr>
      </w:pPr>
      <w:r>
        <w:t xml:space="preserve">Acresce o </w:t>
      </w:r>
      <w:r w:rsidR="003757B7">
        <w:t>parágrafo único no art. 1º</w:t>
      </w:r>
      <w:r>
        <w:t xml:space="preserve">, no Projeto de Lei </w:t>
      </w:r>
      <w:r w:rsidR="003757B7">
        <w:t>28/2025</w:t>
      </w:r>
      <w:r>
        <w:t xml:space="preserve"> para ter o seguinte teor:</w:t>
      </w:r>
    </w:p>
    <w:p w14:paraId="110C33ED" w14:textId="4D53F85E" w:rsidR="00217522" w:rsidRPr="003757B7" w:rsidRDefault="003757B7" w:rsidP="003757B7">
      <w:pPr>
        <w:shd w:val="clear" w:color="auto" w:fill="FFFFFF"/>
        <w:spacing w:before="200" w:after="200"/>
        <w:ind w:left="1133" w:right="-20" w:firstLine="0"/>
        <w:rPr>
          <w:b/>
        </w:rPr>
      </w:pPr>
      <w:r>
        <w:t xml:space="preserve">Parágrafo único. Fica </w:t>
      </w:r>
      <w:r w:rsidR="00980645">
        <w:t>determinado</w:t>
      </w:r>
      <w:r>
        <w:t xml:space="preserve"> que, </w:t>
      </w:r>
      <w:r w:rsidR="000018E4">
        <w:t>n</w:t>
      </w:r>
      <w:r>
        <w:t xml:space="preserve">as nomeações a serem realizadas na estrutura administrativa do Fundo de previdência do Município de Barra do Piraí – FPMBP, deverão ser reservados no mínimo 30% (trinta por cento) das vagas aos servidores públicos efetivos, </w:t>
      </w:r>
      <w:r w:rsidR="00980645">
        <w:t xml:space="preserve">conforme os requisitos especificados no anexo desta Lei. </w:t>
      </w:r>
    </w:p>
    <w:p w14:paraId="1C30B5E2" w14:textId="77777777" w:rsidR="00217522" w:rsidRDefault="00217522">
      <w:pPr>
        <w:spacing w:after="200"/>
        <w:ind w:firstLine="0"/>
      </w:pPr>
    </w:p>
    <w:p w14:paraId="13BE6E14" w14:textId="77777777" w:rsidR="00217522" w:rsidRDefault="00980645">
      <w:pPr>
        <w:pStyle w:val="Ttulo4"/>
      </w:pPr>
      <w:bookmarkStart w:id="2" w:name="_3znysh7" w:colFirst="0" w:colLast="0"/>
      <w:bookmarkEnd w:id="2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0B91B9FA" w14:textId="77777777" w:rsidR="00217522" w:rsidRDefault="00217522"/>
    <w:p w14:paraId="709874F3" w14:textId="2E01657F" w:rsidR="00217522" w:rsidRPr="003757B7" w:rsidRDefault="003757B7">
      <w:pPr>
        <w:pStyle w:val="Ttulo4"/>
      </w:pPr>
      <w:bookmarkStart w:id="3" w:name="_2et92p0" w:colFirst="0" w:colLast="0"/>
      <w:bookmarkEnd w:id="3"/>
      <w:r w:rsidRPr="003757B7">
        <w:t xml:space="preserve">Wanderson </w:t>
      </w:r>
      <w:proofErr w:type="spellStart"/>
      <w:r w:rsidRPr="003757B7">
        <w:t>Luis</w:t>
      </w:r>
      <w:proofErr w:type="spellEnd"/>
      <w:r w:rsidRPr="003757B7">
        <w:t xml:space="preserve"> Barbosa Lemos</w:t>
      </w:r>
    </w:p>
    <w:p w14:paraId="23CB72E8" w14:textId="77777777" w:rsidR="00217522" w:rsidRDefault="00980645">
      <w:pPr>
        <w:pStyle w:val="Ttulo4"/>
      </w:pPr>
      <w:bookmarkStart w:id="4" w:name="_tyjcwt" w:colFirst="0" w:colLast="0"/>
      <w:bookmarkEnd w:id="4"/>
      <w:r>
        <w:t xml:space="preserve">Vereador </w:t>
      </w:r>
    </w:p>
    <w:p w14:paraId="4F040606" w14:textId="77777777" w:rsidR="00217522" w:rsidRDefault="00217522">
      <w:pPr>
        <w:pStyle w:val="Ttulo4"/>
      </w:pPr>
      <w:bookmarkStart w:id="5" w:name="_3k207y6llgyr" w:colFirst="0" w:colLast="0"/>
      <w:bookmarkEnd w:id="5"/>
    </w:p>
    <w:p w14:paraId="6867E28D" w14:textId="77777777" w:rsidR="00217522" w:rsidRDefault="00217522"/>
    <w:p w14:paraId="746B3B46" w14:textId="77777777" w:rsidR="00217522" w:rsidRDefault="00217522"/>
    <w:p w14:paraId="50CDD687" w14:textId="77777777" w:rsidR="00217522" w:rsidRDefault="00217522"/>
    <w:p w14:paraId="03ABDAAE" w14:textId="77777777" w:rsidR="00217522" w:rsidRDefault="00217522"/>
    <w:p w14:paraId="72F0EC52" w14:textId="77777777" w:rsidR="00217522" w:rsidRDefault="00217522"/>
    <w:p w14:paraId="1FA6FEF3" w14:textId="77777777" w:rsidR="00217522" w:rsidRDefault="00217522"/>
    <w:p w14:paraId="648F7F2D" w14:textId="77777777" w:rsidR="00217522" w:rsidRDefault="00217522"/>
    <w:p w14:paraId="700EC573" w14:textId="77777777" w:rsidR="00217522" w:rsidRDefault="00217522"/>
    <w:p w14:paraId="3F2EC4F9" w14:textId="77777777" w:rsidR="003757B7" w:rsidRDefault="003757B7"/>
    <w:p w14:paraId="4BD70858" w14:textId="77777777" w:rsidR="003757B7" w:rsidRDefault="003757B7"/>
    <w:p w14:paraId="14C5DCFF" w14:textId="77777777" w:rsidR="003757B7" w:rsidRDefault="003757B7"/>
    <w:p w14:paraId="10CD16D3" w14:textId="77777777" w:rsidR="003757B7" w:rsidRDefault="003757B7"/>
    <w:p w14:paraId="01B9C065" w14:textId="77777777" w:rsidR="00217522" w:rsidRDefault="00217522"/>
    <w:p w14:paraId="4E16A0A8" w14:textId="77777777" w:rsidR="00217522" w:rsidRDefault="00217522">
      <w:pPr>
        <w:ind w:firstLine="0"/>
      </w:pPr>
    </w:p>
    <w:p w14:paraId="551E2F30" w14:textId="77777777" w:rsidR="00217522" w:rsidRDefault="00980645">
      <w:pPr>
        <w:pStyle w:val="Ttulo2"/>
      </w:pPr>
      <w:bookmarkStart w:id="6" w:name="_26in1rg" w:colFirst="0" w:colLast="0"/>
      <w:bookmarkEnd w:id="6"/>
      <w:r>
        <w:lastRenderedPageBreak/>
        <w:t>Justificativa</w:t>
      </w:r>
    </w:p>
    <w:p w14:paraId="046DCD9E" w14:textId="6E122D93" w:rsidR="00353A95" w:rsidRDefault="003757B7" w:rsidP="001232EB">
      <w:r w:rsidRPr="000018E4">
        <w:t xml:space="preserve">A presente emenda </w:t>
      </w:r>
      <w:r w:rsidR="001232EB">
        <w:t>aditiva visa garantir a continuidade do</w:t>
      </w:r>
      <w:r w:rsidR="00353A95">
        <w:t>s</w:t>
      </w:r>
      <w:r w:rsidR="001232EB">
        <w:t xml:space="preserve"> serviço</w:t>
      </w:r>
      <w:r w:rsidR="00353A95">
        <w:t>s</w:t>
      </w:r>
      <w:r w:rsidR="001232EB">
        <w:t xml:space="preserve"> público</w:t>
      </w:r>
      <w:r w:rsidR="00353A95">
        <w:t>s</w:t>
      </w:r>
      <w:r w:rsidR="001232EB">
        <w:t xml:space="preserve"> relacionado ao Fundo Municipal de Previdência</w:t>
      </w:r>
      <w:r w:rsidR="00353A95">
        <w:t xml:space="preserve">, especialmente </w:t>
      </w:r>
      <w:r w:rsidR="001232EB">
        <w:t xml:space="preserve">considerando que os cargos </w:t>
      </w:r>
      <w:r w:rsidR="00353A95">
        <w:t xml:space="preserve">de </w:t>
      </w:r>
      <w:r w:rsidR="001232EB">
        <w:t xml:space="preserve">livre nomeação em comissão, </w:t>
      </w:r>
      <w:r w:rsidR="00353A95">
        <w:t>sempre</w:t>
      </w:r>
      <w:r w:rsidR="001232EB">
        <w:t xml:space="preserve"> que uma nova gestão assume, estes, são </w:t>
      </w:r>
      <w:r w:rsidR="00353A95">
        <w:t xml:space="preserve">dispensados. Logo, isso acaba resultando na paralisação dos serviços de natureza contínua, o que pode ocasionar prejuízos administrativos. </w:t>
      </w:r>
    </w:p>
    <w:p w14:paraId="2B2F385A" w14:textId="11892173" w:rsidR="00353A95" w:rsidRDefault="00353A95" w:rsidP="001232EB">
      <w:r>
        <w:t xml:space="preserve">Dessa forma, a emenda aditiva busca assegurar, por meio de um percentual mínimo de 30%, o equilíbrio nas contratações por livre nomeação, </w:t>
      </w:r>
      <w:r w:rsidR="00EC2556">
        <w:t>garantindo</w:t>
      </w:r>
      <w:r>
        <w:t xml:space="preserve"> principalmente, que as atribuições específicas no setor não sofram prejuízos caso ocorra a exoneração desses cargos. </w:t>
      </w:r>
    </w:p>
    <w:p w14:paraId="0AA0A1D6" w14:textId="6605AFCE" w:rsidR="00353A95" w:rsidRDefault="001232EB" w:rsidP="00353A95">
      <w:r>
        <w:t xml:space="preserve"> </w:t>
      </w:r>
      <w:r w:rsidR="00353A95">
        <w:t>Mediante o exposto, dada a importância, espero contar com o apoio de toda a Casa Legislativa visando a aprovação d</w:t>
      </w:r>
      <w:r w:rsidR="00353A95">
        <w:t>a</w:t>
      </w:r>
      <w:r w:rsidR="00353A95">
        <w:t xml:space="preserve"> presente </w:t>
      </w:r>
      <w:r w:rsidR="00353A95">
        <w:t xml:space="preserve">emenda aditiva ao </w:t>
      </w:r>
      <w:r w:rsidR="00353A95">
        <w:t>Projeto de Lei</w:t>
      </w:r>
      <w:r w:rsidR="00353A95">
        <w:t xml:space="preserve"> nº 28/2025</w:t>
      </w:r>
      <w:r w:rsidR="00353A95">
        <w:t xml:space="preserve">.       </w:t>
      </w:r>
    </w:p>
    <w:p w14:paraId="3876F8E6" w14:textId="77777777" w:rsidR="00217522" w:rsidRDefault="00217522">
      <w:pPr>
        <w:rPr>
          <w:highlight w:val="yellow"/>
        </w:rPr>
      </w:pPr>
    </w:p>
    <w:sectPr w:rsidR="002175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8308B" w14:textId="77777777" w:rsidR="00980645" w:rsidRDefault="00980645">
      <w:pPr>
        <w:spacing w:after="0" w:line="240" w:lineRule="auto"/>
      </w:pPr>
      <w:r>
        <w:separator/>
      </w:r>
    </w:p>
  </w:endnote>
  <w:endnote w:type="continuationSeparator" w:id="0">
    <w:p w14:paraId="52CE0CF2" w14:textId="77777777" w:rsidR="00980645" w:rsidRDefault="00980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FFE3F919-AFF7-42BF-A4F9-291EF8706758}"/>
    <w:embedBold r:id="rId2" w:fontKey="{9B2C190F-99F5-4213-9838-19C840E096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F27041-C1CE-4C75-8FCF-E0CD850E3C41}"/>
    <w:embedItalic r:id="rId4" w:fontKey="{CDA985F7-0ABA-4E6A-89F7-D6BCE16693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C86816-EFEA-46F6-98BB-87BD90797E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143317-38D2-4E1A-B4A2-6701B5C580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FADF9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AD1D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757B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757B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1EED926" w14:textId="77777777" w:rsidR="00EC2556" w:rsidRDefault="00EC2556" w:rsidP="00EC25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0D89DA" w14:textId="77777777" w:rsidR="00EC2556" w:rsidRDefault="00EC2556" w:rsidP="00EC25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>Ramal 2018</w:t>
    </w:r>
  </w:p>
  <w:p w14:paraId="1EA7F73B" w14:textId="43609EBC" w:rsidR="00217522" w:rsidRDefault="00EC2556" w:rsidP="00EC25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wanderson@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C363D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F76A6" w14:textId="77777777" w:rsidR="00980645" w:rsidRDefault="00980645">
      <w:pPr>
        <w:spacing w:after="0" w:line="240" w:lineRule="auto"/>
      </w:pPr>
      <w:r>
        <w:separator/>
      </w:r>
    </w:p>
  </w:footnote>
  <w:footnote w:type="continuationSeparator" w:id="0">
    <w:p w14:paraId="641AC6D4" w14:textId="77777777" w:rsidR="00980645" w:rsidRDefault="00980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198EB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F0CE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BCF83D" wp14:editId="2C8C128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5BFDF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4EE1"/>
    <w:multiLevelType w:val="multilevel"/>
    <w:tmpl w:val="9070940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263855"/>
    <w:multiLevelType w:val="multilevel"/>
    <w:tmpl w:val="BB927D2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8115881">
    <w:abstractNumId w:val="0"/>
  </w:num>
  <w:num w:numId="2" w16cid:durableId="1622957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522"/>
    <w:rsid w:val="000018E4"/>
    <w:rsid w:val="001232EB"/>
    <w:rsid w:val="00217522"/>
    <w:rsid w:val="00353A95"/>
    <w:rsid w:val="003757B7"/>
    <w:rsid w:val="00495B4B"/>
    <w:rsid w:val="00980645"/>
    <w:rsid w:val="00A8042A"/>
    <w:rsid w:val="00EC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CBE7"/>
  <w15:docId w15:val="{BEF34B02-E9F8-4DFF-BA7C-40EDE8B0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Juliana Alencaar</cp:lastModifiedBy>
  <cp:revision>2</cp:revision>
  <dcterms:created xsi:type="dcterms:W3CDTF">2025-02-17T18:49:00Z</dcterms:created>
  <dcterms:modified xsi:type="dcterms:W3CDTF">2025-02-17T18:49:00Z</dcterms:modified>
</cp:coreProperties>
</file>