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lineRule="auto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PROJETO DE LEI N.º ____/2025</w:t>
      </w:r>
    </w:p>
    <w:p w:rsidR="00000000" w:rsidDel="00000000" w:rsidP="00000000" w:rsidRDefault="00000000" w:rsidRPr="00000000" w14:paraId="00000002">
      <w:pPr>
        <w:pStyle w:val="Heading1"/>
        <w:ind w:left="4535" w:firstLine="0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ind w:left="4535" w:firstLine="0"/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  <w:t xml:space="preserve">EMENTA: Dispõe sobre a obrigatoriedade de disponibilização de pontos de hidratação em eventos no âmbito do município de Barra do Piraí/RJ, com intuito de assegurar o direito fundamental à água potável.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rPr/>
      </w:pPr>
      <w:r w:rsidDel="00000000" w:rsidR="00000000" w:rsidRPr="00000000">
        <w:rPr>
          <w:rtl w:val="0"/>
        </w:rPr>
        <w:t xml:space="preserve">A Câmara Municipal de Barra do Piraí, estado do Rio de Janeiro, no uso de suas atribuições legais, aprova e a Prefeita do Município sanciona a seguinte Lei: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00" w:lineRule="auto"/>
        <w:ind w:left="0" w:firstLine="0"/>
        <w:rPr/>
      </w:pPr>
      <w:r w:rsidDel="00000000" w:rsidR="00000000" w:rsidRPr="00000000">
        <w:rPr>
          <w:rtl w:val="0"/>
        </w:rPr>
        <w:t xml:space="preserve">Esta lei tem por objetivo assegurar o direito fundamental à água potável durante eventos, visando a promoção da saúde e bem-estar dos munícipes.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00" w:lineRule="auto"/>
        <w:ind w:left="0" w:firstLine="0"/>
        <w:rPr/>
      </w:pPr>
      <w:r w:rsidDel="00000000" w:rsidR="00000000" w:rsidRPr="00000000">
        <w:rPr>
          <w:rtl w:val="0"/>
        </w:rPr>
        <w:t xml:space="preserve">As entidades organizadoras de reuniões, shows, espetáculos, exposições, feiras, e outras atividades deverão disponibilizar pontos de hidratação em número suficiente para atender a demanda estimada de participantes, em especial nos desfiles cívicos. </w:t>
      </w:r>
    </w:p>
    <w:p w:rsidR="00000000" w:rsidDel="00000000" w:rsidP="00000000" w:rsidRDefault="00000000" w:rsidRPr="00000000" w14:paraId="00000008">
      <w:pPr>
        <w:spacing w:after="200" w:lineRule="auto"/>
        <w:ind w:firstLine="0"/>
        <w:rPr/>
      </w:pPr>
      <w:r w:rsidDel="00000000" w:rsidR="00000000" w:rsidRPr="00000000">
        <w:rPr>
          <w:rtl w:val="0"/>
        </w:rPr>
        <w:t xml:space="preserve">§ 1º Os pontos de hidratação deverão ser estrategicamente distribuídos nos eventos e providos de água potável gratuita.</w:t>
      </w:r>
    </w:p>
    <w:p w:rsidR="00000000" w:rsidDel="00000000" w:rsidP="00000000" w:rsidRDefault="00000000" w:rsidRPr="00000000" w14:paraId="00000009">
      <w:pPr>
        <w:spacing w:after="200" w:lineRule="auto"/>
        <w:ind w:firstLine="0"/>
        <w:rPr/>
      </w:pPr>
      <w:r w:rsidDel="00000000" w:rsidR="00000000" w:rsidRPr="00000000">
        <w:rPr>
          <w:rtl w:val="0"/>
        </w:rPr>
        <w:t xml:space="preserve">§ 2º O organizador do evento é responsável por informar, de maneira clara e visível, a localização dos pontos de hidratação.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00" w:lineRule="auto"/>
        <w:ind w:left="0" w:firstLine="0"/>
        <w:rPr/>
      </w:pPr>
      <w:r w:rsidDel="00000000" w:rsidR="00000000" w:rsidRPr="00000000">
        <w:rPr>
          <w:rtl w:val="0"/>
        </w:rPr>
        <w:t xml:space="preserve">O descumprimento desta lei sujeitará o organizador do evento a penalidades, que podem incluir multas e outras sanções estabelecidas pelas autoridades competentes.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0" w:lineRule="auto"/>
        <w:ind w:left="0" w:firstLine="0"/>
        <w:rPr>
          <w:u w:val="none"/>
        </w:rPr>
      </w:pPr>
      <w:r w:rsidDel="00000000" w:rsidR="00000000" w:rsidRPr="00000000">
        <w:rPr>
          <w:rtl w:val="0"/>
        </w:rPr>
        <w:t xml:space="preserve">As despesas relacionadas ao cumprimento desta lei correrão por conta dos recursos próprios.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lineRule="auto"/>
        <w:ind w:left="0" w:firstLine="0"/>
        <w:rPr/>
      </w:pPr>
      <w:r w:rsidDel="00000000" w:rsidR="00000000" w:rsidRPr="00000000">
        <w:rPr>
          <w:rtl w:val="0"/>
        </w:rPr>
        <w:t xml:space="preserve">Esta lei entra em vigor na data de sua publicação.</w:t>
      </w:r>
    </w:p>
    <w:p w:rsidR="00000000" w:rsidDel="00000000" w:rsidP="00000000" w:rsidRDefault="00000000" w:rsidRPr="00000000" w14:paraId="0000000D">
      <w:pPr>
        <w:spacing w:after="200" w:lineRule="auto"/>
        <w:ind w:firstLine="0"/>
        <w:rPr/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1971675</wp:posOffset>
            </wp:positionH>
            <wp:positionV relativeFrom="margin">
              <wp:posOffset>6118225</wp:posOffset>
            </wp:positionV>
            <wp:extent cx="1903095" cy="1934845"/>
            <wp:effectExtent b="0" l="0" r="0" t="0"/>
            <wp:wrapNone/>
            <wp:docPr id="1469973600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3095" cy="19348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4"/>
        <w:rPr/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  <w:t xml:space="preserve">Sala Barão do Rio Bonito, 20 de fevereiro de 2025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4"/>
        <w:rPr/>
      </w:pPr>
      <w:bookmarkStart w:colFirst="0" w:colLast="0" w:name="_heading=h.2et92p0" w:id="4"/>
      <w:bookmarkEnd w:id="4"/>
      <w:r w:rsidDel="00000000" w:rsidR="00000000" w:rsidRPr="00000000">
        <w:rPr>
          <w:rtl w:val="0"/>
        </w:rPr>
        <w:t xml:space="preserve">Wanderson Luís Barbosa Lemos.</w:t>
      </w:r>
    </w:p>
    <w:p w:rsidR="00000000" w:rsidDel="00000000" w:rsidP="00000000" w:rsidRDefault="00000000" w:rsidRPr="00000000" w14:paraId="00000012">
      <w:pPr>
        <w:pStyle w:val="Heading4"/>
        <w:rPr/>
      </w:pPr>
      <w:bookmarkStart w:colFirst="0" w:colLast="0" w:name="_heading=h.tyjcwt" w:id="5"/>
      <w:bookmarkEnd w:id="5"/>
      <w:r w:rsidDel="00000000" w:rsidR="00000000" w:rsidRPr="00000000">
        <w:rPr>
          <w:rtl w:val="0"/>
        </w:rPr>
        <w:t xml:space="preserve">Vereador</w:t>
      </w:r>
    </w:p>
    <w:p w:rsidR="00000000" w:rsidDel="00000000" w:rsidP="00000000" w:rsidRDefault="00000000" w:rsidRPr="00000000" w14:paraId="00000013">
      <w:pPr>
        <w:pStyle w:val="Heading2"/>
        <w:tabs>
          <w:tab w:val="left" w:leader="none" w:pos="2550"/>
        </w:tabs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bookmarkStart w:colFirst="0" w:colLast="0" w:name="_heading=h.13aywe7svo6s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4">
      <w:pPr>
        <w:pStyle w:val="Heading2"/>
        <w:rPr/>
      </w:pPr>
      <w:bookmarkStart w:colFirst="0" w:colLast="0" w:name="_heading=h.1t3h5sf" w:id="7"/>
      <w:bookmarkEnd w:id="7"/>
      <w:r w:rsidDel="00000000" w:rsidR="00000000" w:rsidRPr="00000000">
        <w:rPr>
          <w:rtl w:val="0"/>
        </w:rPr>
        <w:t xml:space="preserve">Justificativa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O presente Projeto de Lei é uma ação fundamental para garantir aos nossos munícipes direitos fundamentais como saúde, bem-estar e a qualidade de vida. </w:t>
      </w:r>
    </w:p>
    <w:p w:rsidR="00000000" w:rsidDel="00000000" w:rsidP="00000000" w:rsidRDefault="00000000" w:rsidRPr="00000000" w14:paraId="00000016">
      <w:pPr>
        <w:ind w:firstLine="0"/>
        <w:rPr/>
      </w:pPr>
      <w:r w:rsidDel="00000000" w:rsidR="00000000" w:rsidRPr="00000000">
        <w:rPr>
          <w:rtl w:val="0"/>
        </w:rPr>
        <w:tab/>
        <w:t xml:space="preserve">Nos últimos anos, temos vivenciado um aumento alarmante nas temperaturas e fenômenos de ondas de calor, estes que, cada vez mais tornam-se frequentes e intensos, causando sérios riscos à saúde da população, especialmente durante grandes aglomerações tais como em eventos públicos, como shows, feiras, exposições dentre outros, onde a concentração de pessoas é alta. </w:t>
      </w:r>
    </w:p>
    <w:p w:rsidR="00000000" w:rsidDel="00000000" w:rsidP="00000000" w:rsidRDefault="00000000" w:rsidRPr="00000000" w14:paraId="00000017">
      <w:pPr>
        <w:ind w:firstLine="720"/>
        <w:rPr/>
      </w:pPr>
      <w:r w:rsidDel="00000000" w:rsidR="00000000" w:rsidRPr="00000000">
        <w:rPr>
          <w:rtl w:val="0"/>
        </w:rPr>
        <w:t xml:space="preserve">O direito à água potável é inquestionável e essencial, e sua disponibilidade durante os eventos é uma medida crucial para prevenir riscos à saúde, como desidratação, câimbras e exaustão. Importante salientar que, em locais quentes e abafados, típicos de eventos, esses sintomas podem evoluir para situações fatais, colocando em risco a participação de todos. </w:t>
      </w:r>
    </w:p>
    <w:p w:rsidR="00000000" w:rsidDel="00000000" w:rsidP="00000000" w:rsidRDefault="00000000" w:rsidRPr="00000000" w14:paraId="00000018">
      <w:pPr>
        <w:ind w:firstLine="720"/>
        <w:rPr/>
      </w:pPr>
      <w:r w:rsidDel="00000000" w:rsidR="00000000" w:rsidRPr="00000000">
        <w:rPr>
          <w:rtl w:val="0"/>
        </w:rPr>
        <w:t xml:space="preserve">Neste sentido, este Projeto de Lei propõe uma solução prática e eficiente: a obrigatoriedade de pontos de hidratação em eventos com mais de mil pessoas, com a garantia que a água será fornecida de maneira gratuita e acessível a todos presentes. Assim, asseguramos a proteção da saúde e reforçamos o compromisso da administração municipal com o bem-estar coletivo.</w:t>
      </w:r>
    </w:p>
    <w:p w:rsidR="00000000" w:rsidDel="00000000" w:rsidP="00000000" w:rsidRDefault="00000000" w:rsidRPr="00000000" w14:paraId="00000019">
      <w:pPr>
        <w:ind w:firstLine="720"/>
        <w:rPr/>
      </w:pPr>
      <w:r w:rsidDel="00000000" w:rsidR="00000000" w:rsidRPr="00000000">
        <w:rPr>
          <w:rtl w:val="0"/>
        </w:rPr>
        <w:t xml:space="preserve">Desse modo, em um cenário de ondas de calor tão intensas, não podemos permitir que a falta de infraestrutura nos eventos coloque em risco a segurança e conforto de nossa população, tornando, portanto, este Projeto de Lei uma ação preventiva indispensável para evitar graves ocorrências e garantir que os eventos sejam mais seguros e humanizados, garantindo direitos básicos como a saúde e o bem-estar.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Mediante o exposto, dada a importância da matéria, espero contar o apoio de toda a Casa Legislativa visando a aprovação do presente Projeto de Lei.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0"/>
        <w:rPr/>
      </w:pPr>
      <w:r w:rsidDel="00000000" w:rsidR="00000000" w:rsidRPr="00000000">
        <w:rPr>
          <w:rtl w:val="0"/>
        </w:rPr>
        <w:t xml:space="preserve"> 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40" w:w="11907" w:orient="portrait"/>
      <w:pgMar w:bottom="1392" w:top="1139" w:left="1700" w:right="1417" w:header="142" w:footer="23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ino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Rule="auto"/>
      <w:ind w:firstLine="851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Rule="auto"/>
      <w:ind w:firstLine="851"/>
      <w:jc w:val="right"/>
      <w:rPr>
        <w:color w:val="000000"/>
        <w:sz w:val="14"/>
        <w:szCs w:val="14"/>
      </w:rPr>
    </w:pPr>
    <w:r w:rsidDel="00000000" w:rsidR="00000000" w:rsidRPr="00000000">
      <w:rPr>
        <w:color w:val="000000"/>
        <w:sz w:val="14"/>
        <w:szCs w:val="14"/>
        <w:rtl w:val="0"/>
      </w:rPr>
      <w:t xml:space="preserve">Página </w:t>
    </w:r>
    <w:r w:rsidDel="00000000" w:rsidR="00000000" w:rsidRPr="00000000">
      <w:rPr>
        <w:b w:val="1"/>
        <w:color w:val="000000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14"/>
        <w:szCs w:val="14"/>
        <w:rtl w:val="0"/>
      </w:rPr>
      <w:t xml:space="preserve"> de </w:t>
    </w:r>
    <w:r w:rsidDel="00000000" w:rsidR="00000000" w:rsidRPr="00000000">
      <w:rPr>
        <w:b w:val="1"/>
        <w:color w:val="000000"/>
        <w:sz w:val="14"/>
        <w:szCs w:val="1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Praça Nilo Peçanha, Nº 7 – Centro – Barra do Piraí, RJ – CEP: 27123-020</w:t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firstLine="0"/>
      <w:jc w:val="center"/>
      <w:rPr>
        <w:color w:val="000000"/>
        <w:sz w:val="16"/>
        <w:szCs w:val="16"/>
        <w:highlight w:val="yellow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Telefone: (24) </w:t>
    </w:r>
    <w:r w:rsidDel="00000000" w:rsidR="00000000" w:rsidRPr="00000000">
      <w:rPr>
        <w:sz w:val="16"/>
        <w:szCs w:val="16"/>
        <w:rtl w:val="0"/>
      </w:rPr>
      <w:t xml:space="preserve">2447-1248 </w:t>
    </w:r>
    <w:r w:rsidDel="00000000" w:rsidR="00000000" w:rsidRPr="00000000">
      <w:rPr>
        <w:sz w:val="18"/>
        <w:szCs w:val="18"/>
        <w:rtl w:val="0"/>
      </w:rPr>
      <w:t xml:space="preserve">Ramal 2018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E-mail: wanderson@</w:t>
    </w:r>
    <w:r w:rsidDel="00000000" w:rsidR="00000000" w:rsidRPr="00000000">
      <w:rPr>
        <w:sz w:val="16"/>
        <w:szCs w:val="16"/>
        <w:rtl w:val="0"/>
      </w:rPr>
      <w:t xml:space="preserve">barradopirai.rj.leg.br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Rule="auto"/>
      <w:ind w:firstLine="851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Rule="auto"/>
      <w:ind w:firstLine="851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before="120" w:lineRule="auto"/>
      <w:ind w:firstLine="0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</w:rPr>
      <w:drawing>
        <wp:inline distB="0" distT="0" distL="0" distR="0">
          <wp:extent cx="3041366" cy="1099107"/>
          <wp:effectExtent b="0" l="0" r="0" t="0"/>
          <wp:docPr id="146997360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Rule="auto"/>
      <w:ind w:firstLine="851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Art.%1º. "/>
      <w:lvlJc w:val="left"/>
      <w:pPr>
        <w:ind w:left="0" w:firstLine="0"/>
      </w:pPr>
      <w:rPr>
        <w:rFonts w:ascii="Times New Roman" w:cs="Times New Roman" w:eastAsia="Times New Roman" w:hAnsi="Times New Roman"/>
        <w:b w:val="1"/>
        <w:sz w:val="22"/>
        <w:szCs w:val="22"/>
        <w:u w:val="none"/>
      </w:rPr>
    </w:lvl>
    <w:lvl w:ilvl="1">
      <w:start w:val="1"/>
      <w:numFmt w:val="decimal"/>
      <w:lvlText w:val="§%2º."/>
      <w:lvlJc w:val="left"/>
      <w:pPr>
        <w:ind w:left="283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708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spacing w:after="240" w:line="276" w:lineRule="auto"/>
        <w:ind w:firstLine="85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firstLine="0"/>
    </w:pPr>
    <w:rPr>
      <w:rFonts w:ascii="Tinos" w:cs="Tinos" w:eastAsia="Tinos" w:hAnsi="Tinos"/>
      <w:b w:val="1"/>
    </w:rPr>
  </w:style>
  <w:style w:type="paragraph" w:styleId="Heading2">
    <w:name w:val="heading 2"/>
    <w:basedOn w:val="Normal"/>
    <w:next w:val="Normal"/>
    <w:pPr>
      <w:ind w:firstLine="0"/>
      <w:jc w:val="center"/>
    </w:pPr>
    <w:rPr>
      <w:rFonts w:ascii="Tinos" w:cs="Tinos" w:eastAsia="Tinos" w:hAnsi="Tinos"/>
      <w:b w:val="1"/>
      <w:sz w:val="28"/>
      <w:szCs w:val="28"/>
    </w:rPr>
  </w:style>
  <w:style w:type="paragraph" w:styleId="Heading3">
    <w:name w:val="heading 3"/>
    <w:basedOn w:val="Normal"/>
    <w:next w:val="Normal"/>
    <w:pPr>
      <w:ind w:left="2267" w:firstLine="0"/>
    </w:pPr>
    <w:rPr>
      <w:sz w:val="20"/>
      <w:szCs w:val="20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  <w:ind w:firstLine="0"/>
      <w:jc w:val="center"/>
    </w:pPr>
    <w:rPr>
      <w:sz w:val="22"/>
      <w:szCs w:val="22"/>
    </w:rPr>
  </w:style>
  <w:style w:type="paragraph" w:styleId="Heading5">
    <w:name w:val="heading 5"/>
    <w:basedOn w:val="Normal"/>
    <w:next w:val="Normal"/>
    <w:pPr>
      <w:keepNext w:val="1"/>
      <w:ind w:left="-709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ind w:firstLine="0"/>
    </w:pPr>
    <w:rPr>
      <w:rFonts w:ascii="Tinos" w:cs="Tinos" w:eastAsia="Tinos" w:hAnsi="Tinos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ind w:firstLine="0"/>
      <w:outlineLvl w:val="0"/>
    </w:pPr>
    <w:rPr>
      <w:rFonts w:ascii="Tinos" w:cs="Tinos" w:eastAsia="Tinos" w:hAnsi="Tinos"/>
      <w:b w:val="1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ind w:firstLine="0"/>
      <w:jc w:val="center"/>
      <w:outlineLvl w:val="1"/>
    </w:pPr>
    <w:rPr>
      <w:rFonts w:ascii="Tinos" w:cs="Tinos" w:eastAsia="Tinos" w:hAnsi="Tinos"/>
      <w:b w:val="1"/>
      <w:sz w:val="28"/>
      <w:szCs w:val="28"/>
    </w:rPr>
  </w:style>
  <w:style w:type="paragraph" w:styleId="Ttulo3">
    <w:name w:val="heading 3"/>
    <w:basedOn w:val="Normal"/>
    <w:next w:val="Normal"/>
    <w:uiPriority w:val="9"/>
    <w:unhideWhenUsed w:val="1"/>
    <w:qFormat w:val="1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uiPriority w:val="9"/>
    <w:unhideWhenUsed w:val="1"/>
    <w:qFormat w:val="1"/>
    <w:pPr>
      <w:keepNext w:val="1"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ind w:left="-709"/>
      <w:jc w:val="center"/>
      <w:outlineLvl w:val="4"/>
    </w:pPr>
    <w:rPr>
      <w:rFonts w:ascii="Arial" w:cs="Arial" w:eastAsia="Arial" w:hAnsi="Arial"/>
      <w:b w:val="1"/>
      <w:sz w:val="28"/>
      <w:szCs w:val="28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ind w:firstLine="0"/>
    </w:pPr>
    <w:rPr>
      <w:rFonts w:ascii="Tinos" w:cs="Tinos" w:eastAsia="Tinos" w:hAnsi="Tinos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nos-regular.ttf"/><Relationship Id="rId2" Type="http://schemas.openxmlformats.org/officeDocument/2006/relationships/font" Target="fonts/Tinos-bold.ttf"/><Relationship Id="rId3" Type="http://schemas.openxmlformats.org/officeDocument/2006/relationships/font" Target="fonts/Tinos-italic.ttf"/><Relationship Id="rId4" Type="http://schemas.openxmlformats.org/officeDocument/2006/relationships/font" Target="fonts/Tino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w9fraHq4mRIRKsL2P0hGsfXhuA==">CgMxLjAyCGguZ2pkZ3hzMgloLjMwajB6bGwyCWguMWZvYjl0ZTIJaC4zem55c2g3MgloLjJldDkycDAyCGgudHlqY3d0Mg5oLjEzYXl3ZTdzdm82czIJaC4xdDNoNXNmOAByITFrbENvWHlfc0JkS3VMc2owQTBDck5KY1Fid0w0TUFBZA==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2025-02-17T13:35:00Z</dcterms:created>
  <dc:creator>Wanderson Luis</dc:creator>
</cp:coreProperties>
</file>