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13F7026E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00</w:t>
      </w:r>
      <w:r w:rsidR="00031F9D">
        <w:rPr>
          <w:sz w:val="24"/>
          <w:szCs w:val="24"/>
        </w:rPr>
        <w:t>9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27C73D17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213A55" w:rsidRPr="00213A55">
        <w:rPr>
          <w:i/>
          <w:iCs/>
        </w:rPr>
        <w:t xml:space="preserve">seja feita a </w:t>
      </w:r>
      <w:r w:rsidR="00031F9D">
        <w:rPr>
          <w:i/>
          <w:iCs/>
        </w:rPr>
        <w:t xml:space="preserve">troca de todo </w:t>
      </w:r>
      <w:proofErr w:type="spellStart"/>
      <w:r w:rsidR="00031F9D">
        <w:rPr>
          <w:i/>
          <w:iCs/>
        </w:rPr>
        <w:t>manilhamento</w:t>
      </w:r>
      <w:proofErr w:type="spellEnd"/>
      <w:r w:rsidR="00031F9D">
        <w:rPr>
          <w:i/>
          <w:iCs/>
        </w:rPr>
        <w:t xml:space="preserve">, que passa sob a linha férrea (passagem de nível0 na entrada do bairro São </w:t>
      </w:r>
      <w:proofErr w:type="spellStart"/>
      <w:r w:rsidR="00031F9D">
        <w:rPr>
          <w:i/>
          <w:iCs/>
        </w:rPr>
        <w:t>Luis</w:t>
      </w:r>
      <w:proofErr w:type="spellEnd"/>
      <w:r w:rsidR="00031F9D">
        <w:rPr>
          <w:i/>
          <w:iCs/>
        </w:rPr>
        <w:t>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3F08654A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4EFB317C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E3D15">
        <w:t>20</w:t>
      </w:r>
      <w:r>
        <w:t xml:space="preserve"> de </w:t>
      </w:r>
      <w:r w:rsidR="008E3D15">
        <w:t>fevereiro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11D1F749" w:rsidR="000B43D9" w:rsidRDefault="00031F9D">
      <w:r>
        <w:t>As manilhas que se encontram sob a passagem de nível, são de dimensionamentos inferiores a vasão de água em períodos de fortes chuvas, vez que, inundações são recorrentes na localidade.</w:t>
      </w:r>
    </w:p>
    <w:p w14:paraId="1F57CE1E" w14:textId="7D4CF8D7" w:rsidR="00031F9D" w:rsidRDefault="00031F9D">
      <w:r>
        <w:t>Moradores relataram que por várias vezes, perderam todos seus móveis e eletrodomésticos durante o período de fortes chuvas.</w:t>
      </w:r>
    </w:p>
    <w:p w14:paraId="6F3FAE41" w14:textId="4A3F976C" w:rsidR="00031F9D" w:rsidRPr="00213A55" w:rsidRDefault="00031F9D">
      <w:r>
        <w:t xml:space="preserve">Desta feita, pedimos agilidade </w:t>
      </w:r>
      <w:r w:rsidR="00F4246D">
        <w:t>na troca das mesmas a fim de sanar essa questão.</w:t>
      </w:r>
    </w:p>
    <w:sectPr w:rsidR="00031F9D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252D" w14:textId="77777777" w:rsidR="00D33827" w:rsidRDefault="00D33827">
      <w:pPr>
        <w:spacing w:after="0" w:line="240" w:lineRule="auto"/>
      </w:pPr>
      <w:r>
        <w:separator/>
      </w:r>
    </w:p>
  </w:endnote>
  <w:endnote w:type="continuationSeparator" w:id="0">
    <w:p w14:paraId="6854F52B" w14:textId="77777777" w:rsidR="00D33827" w:rsidRDefault="00D33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D6EB98D-9704-4613-923D-BF1E5F2C8133}"/>
    <w:embedBold r:id="rId2" w:fontKey="{4691815D-DC5C-499D-877B-5966D564C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629806-EA7B-452C-9722-27A619186AE5}"/>
    <w:embedItalic r:id="rId4" w:fontKey="{75F1F32A-4C3F-4DFD-87BD-226123A1DF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EA6932-F139-4552-BC73-BE5CF76CA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187257-6180-4BE7-B946-568042390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832AB" w14:textId="77777777" w:rsidR="00D33827" w:rsidRDefault="00D33827">
      <w:pPr>
        <w:spacing w:after="0" w:line="240" w:lineRule="auto"/>
      </w:pPr>
      <w:r>
        <w:separator/>
      </w:r>
    </w:p>
  </w:footnote>
  <w:footnote w:type="continuationSeparator" w:id="0">
    <w:p w14:paraId="246ACF56" w14:textId="77777777" w:rsidR="00D33827" w:rsidRDefault="00D33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213A55"/>
    <w:rsid w:val="00633E01"/>
    <w:rsid w:val="007326C6"/>
    <w:rsid w:val="008E3D15"/>
    <w:rsid w:val="00CC77B8"/>
    <w:rsid w:val="00CF7989"/>
    <w:rsid w:val="00D33827"/>
    <w:rsid w:val="00F4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2025-02-20T21:12:00Z</dcterms:created>
  <dcterms:modified xsi:type="dcterms:W3CDTF">2025-02-20T21:12:00Z</dcterms:modified>
</cp:coreProperties>
</file>