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spacing w:after="0" w:lineRule="auto"/>
        <w:rPr>
          <w:sz w:val="24"/>
          <w:szCs w:val="24"/>
        </w:rPr>
      </w:pPr>
      <w:bookmarkStart w:colFirst="0" w:colLast="0" w:name="_y3wj5s7jw0zt" w:id="0"/>
      <w:bookmarkEnd w:id="0"/>
      <w:r w:rsidDel="00000000" w:rsidR="00000000" w:rsidRPr="00000000">
        <w:rPr>
          <w:sz w:val="24"/>
          <w:szCs w:val="24"/>
          <w:rtl w:val="0"/>
        </w:rPr>
        <w:t xml:space="preserve">PROJETO DE LEI N.º 89/2025</w:t>
      </w:r>
    </w:p>
    <w:p w:rsidR="00000000" w:rsidDel="00000000" w:rsidP="00000000" w:rsidRDefault="00000000" w:rsidRPr="00000000" w14:paraId="00000002">
      <w:pPr>
        <w:pStyle w:val="Heading1"/>
        <w:ind w:left="4535.433070866142" w:firstLine="0"/>
        <w:rPr/>
      </w:pPr>
      <w:bookmarkStart w:colFirst="0" w:colLast="0" w:name="_qg5p5njgqzfr" w:id="1"/>
      <w:bookmarkEnd w:id="1"/>
      <w:r w:rsidDel="00000000" w:rsidR="00000000" w:rsidRPr="00000000">
        <w:rPr>
          <w:rtl w:val="0"/>
        </w:rPr>
        <w:t xml:space="preserve">EMENTA: REGULAMENTA A UTILIZAÇÃO DOS VEÍCULOS OFICIAIS E DÁ OUTRAS CORRELATAS PROVIDÊNCIAS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firstLine="0"/>
        <w:rPr/>
      </w:pPr>
      <w:r w:rsidDel="00000000" w:rsidR="00000000" w:rsidRPr="00000000">
        <w:rPr>
          <w:rtl w:val="0"/>
        </w:rPr>
        <w:t xml:space="preserve">A Câmara Municipal de Barra do Piraí, estado do Rio de Janeiro, no uso de suas atribuições legais, aprova e o Prefeito do Município sanciona a seguinte Lei: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after="200" w:lineRule="auto"/>
        <w:ind w:firstLine="0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  <w:t xml:space="preserve">Esta Lei dispõe sobre os veículos oficiais do Poder Legislativo do Município de Barra do Piraí.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after="200" w:lineRule="auto"/>
        <w:ind w:firstLine="0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  <w:t xml:space="preserve">Para fins dessa Lei, considera-se veículo oficial todo veículo automotor terrestre, como carros, caminhonetes, ônibus, caminhões, motocicletas e assemelhados, de propriedade do Poder Legislativo ou que estejam na posse em razão de contrato administrativo.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200" w:lineRule="auto"/>
        <w:ind w:firstLine="0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  <w:t xml:space="preserve">Os veículos oficiais destinam-se, exclusivamente, ao atendimento das necessidades do serviço público do Poder Legislativo e das atribuições relacionados aos serviços da vereança.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200" w:lineRule="auto"/>
        <w:ind w:firstLine="0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  <w:t xml:space="preserve">Os veículos oficiais serão conduzidos por servidor ou Agente Político do Poder Legislativo.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200" w:lineRule="auto"/>
        <w:ind w:firstLine="0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  <w:t xml:space="preserve">A critério do Presidente do Poder Legislativo, poderá ser destinado um veículo para cada Vereador. </w:t>
      </w:r>
    </w:p>
    <w:p w:rsidR="00000000" w:rsidDel="00000000" w:rsidP="00000000" w:rsidRDefault="00000000" w:rsidRPr="00000000" w14:paraId="00000009">
      <w:pPr>
        <w:numPr>
          <w:ilvl w:val="1"/>
          <w:numId w:val="1"/>
        </w:numPr>
        <w:spacing w:after="200" w:lineRule="auto"/>
        <w:ind w:left="283.46456692913387" w:firstLine="0"/>
        <w:rPr>
          <w:u w:val="none"/>
        </w:rPr>
      </w:pPr>
      <w:r w:rsidDel="00000000" w:rsidR="00000000" w:rsidRPr="00000000">
        <w:rPr>
          <w:rtl w:val="0"/>
        </w:rPr>
        <w:t xml:space="preserve">O Vereador a que for destinado o veículo deverá observar os princípios regentes da administração pública, bem como ficará responsável por todo e qualquer evento que decorra de seu uso.</w:t>
      </w:r>
    </w:p>
    <w:p w:rsidR="00000000" w:rsidDel="00000000" w:rsidP="00000000" w:rsidRDefault="00000000" w:rsidRPr="00000000" w14:paraId="0000000A">
      <w:pPr>
        <w:numPr>
          <w:ilvl w:val="1"/>
          <w:numId w:val="1"/>
        </w:numPr>
        <w:spacing w:after="200" w:lineRule="auto"/>
        <w:ind w:left="283.46456692913387" w:firstLine="0"/>
        <w:rPr>
          <w:u w:val="none"/>
        </w:rPr>
      </w:pPr>
      <w:r w:rsidDel="00000000" w:rsidR="00000000" w:rsidRPr="00000000">
        <w:rPr>
          <w:rtl w:val="0"/>
        </w:rPr>
        <w:t xml:space="preserve">No caso de destinação, na forma do </w:t>
      </w:r>
      <w:r w:rsidDel="00000000" w:rsidR="00000000" w:rsidRPr="00000000">
        <w:rPr>
          <w:i w:val="1"/>
          <w:rtl w:val="0"/>
        </w:rPr>
        <w:t xml:space="preserve">caput</w:t>
      </w:r>
      <w:r w:rsidDel="00000000" w:rsidR="00000000" w:rsidRPr="00000000">
        <w:rPr>
          <w:rtl w:val="0"/>
        </w:rPr>
        <w:t xml:space="preserve"> deste artigo, o Vereador fará jus a percepção de 150 (cento e cinquenta) litros de combustível, por mês.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200" w:lineRule="auto"/>
        <w:ind w:firstLine="0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  <w:t xml:space="preserve">Esta Lei entrará em vigor na data de sua publicação, revogando-se as disposições em contrário.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Style w:val="Heading4"/>
        <w:keepNext w:val="0"/>
        <w:widowControl w:val="0"/>
        <w:rPr/>
      </w:pPr>
      <w:bookmarkStart w:colFirst="0" w:colLast="0" w:name="_gz450e6cj97m" w:id="2"/>
      <w:bookmarkEnd w:id="2"/>
      <w:r w:rsidDel="00000000" w:rsidR="00000000" w:rsidRPr="00000000">
        <w:rPr>
          <w:rtl w:val="0"/>
        </w:rPr>
        <w:t xml:space="preserve">Sala Barão do Rio Bonito, ___ de ____ de 2025.</w:t>
      </w:r>
    </w:p>
    <w:p w:rsidR="00000000" w:rsidDel="00000000" w:rsidP="00000000" w:rsidRDefault="00000000" w:rsidRPr="00000000" w14:paraId="0000000D">
      <w:pPr>
        <w:pStyle w:val="Heading4"/>
        <w:keepNext w:val="0"/>
        <w:widowControl w:val="0"/>
        <w:rPr>
          <w:sz w:val="18"/>
          <w:szCs w:val="18"/>
        </w:rPr>
      </w:pPr>
      <w:bookmarkStart w:colFirst="0" w:colLast="0" w:name="_6bpbgcpdpbgv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Style w:val="Heading4"/>
        <w:keepNext w:val="0"/>
        <w:widowControl w:val="0"/>
        <w:rPr>
          <w:sz w:val="20"/>
          <w:szCs w:val="20"/>
        </w:rPr>
      </w:pPr>
      <w:bookmarkStart w:colFirst="0" w:colLast="0" w:name="_k98syicwdy78" w:id="4"/>
      <w:bookmarkEnd w:id="4"/>
      <w:r w:rsidDel="00000000" w:rsidR="00000000" w:rsidRPr="00000000">
        <w:rPr>
          <w:sz w:val="20"/>
          <w:szCs w:val="20"/>
          <w:rtl w:val="0"/>
        </w:rPr>
        <w:t xml:space="preserve">Rafael Santos Couto</w:t>
      </w:r>
    </w:p>
    <w:p w:rsidR="00000000" w:rsidDel="00000000" w:rsidP="00000000" w:rsidRDefault="00000000" w:rsidRPr="00000000" w14:paraId="0000000F">
      <w:pPr>
        <w:pStyle w:val="Heading4"/>
        <w:rPr>
          <w:sz w:val="20"/>
          <w:szCs w:val="20"/>
        </w:rPr>
      </w:pPr>
      <w:bookmarkStart w:colFirst="0" w:colLast="0" w:name="_9njuevap2vm3" w:id="5"/>
      <w:bookmarkEnd w:id="5"/>
      <w:r w:rsidDel="00000000" w:rsidR="00000000" w:rsidRPr="00000000">
        <w:rPr>
          <w:sz w:val="20"/>
          <w:szCs w:val="20"/>
          <w:rtl w:val="0"/>
        </w:rPr>
        <w:t xml:space="preserve">Vereador - Presidente</w:t>
      </w:r>
    </w:p>
    <w:p w:rsidR="00000000" w:rsidDel="00000000" w:rsidP="00000000" w:rsidRDefault="00000000" w:rsidRPr="00000000" w14:paraId="00000010">
      <w:pPr>
        <w:pStyle w:val="Heading4"/>
        <w:rPr>
          <w:sz w:val="20"/>
          <w:szCs w:val="20"/>
        </w:rPr>
      </w:pPr>
      <w:bookmarkStart w:colFirst="0" w:colLast="0" w:name="_escvvnt4m6c4" w:id="6"/>
      <w:bookmarkEnd w:id="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Style w:val="Heading4"/>
        <w:rPr>
          <w:sz w:val="20"/>
          <w:szCs w:val="20"/>
        </w:rPr>
      </w:pPr>
      <w:bookmarkStart w:colFirst="0" w:colLast="0" w:name="_1dvzv55spbsb" w:id="7"/>
      <w:bookmarkEnd w:id="7"/>
      <w:r w:rsidDel="00000000" w:rsidR="00000000" w:rsidRPr="00000000">
        <w:rPr>
          <w:sz w:val="20"/>
          <w:szCs w:val="20"/>
          <w:rtl w:val="0"/>
        </w:rPr>
        <w:t xml:space="preserve">Pedro Fernando de Souza Alves</w:t>
      </w:r>
    </w:p>
    <w:p w:rsidR="00000000" w:rsidDel="00000000" w:rsidP="00000000" w:rsidRDefault="00000000" w:rsidRPr="00000000" w14:paraId="00000012">
      <w:pPr>
        <w:pStyle w:val="Heading4"/>
        <w:rPr>
          <w:sz w:val="20"/>
          <w:szCs w:val="20"/>
        </w:rPr>
      </w:pPr>
      <w:bookmarkStart w:colFirst="0" w:colLast="0" w:name="_izwj7w3uukq" w:id="8"/>
      <w:bookmarkEnd w:id="8"/>
      <w:r w:rsidDel="00000000" w:rsidR="00000000" w:rsidRPr="00000000">
        <w:rPr>
          <w:sz w:val="20"/>
          <w:szCs w:val="20"/>
          <w:rtl w:val="0"/>
        </w:rPr>
        <w:t xml:space="preserve">Vereador - 1º Secretário</w:t>
      </w:r>
    </w:p>
    <w:p w:rsidR="00000000" w:rsidDel="00000000" w:rsidP="00000000" w:rsidRDefault="00000000" w:rsidRPr="00000000" w14:paraId="00000013">
      <w:pPr>
        <w:pStyle w:val="Heading4"/>
        <w:rPr>
          <w:sz w:val="20"/>
          <w:szCs w:val="20"/>
        </w:rPr>
      </w:pPr>
      <w:bookmarkStart w:colFirst="0" w:colLast="0" w:name="_jhnzhmu5u9re" w:id="9"/>
      <w:bookmarkEnd w:id="9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Style w:val="Heading4"/>
        <w:rPr>
          <w:sz w:val="20"/>
          <w:szCs w:val="20"/>
        </w:rPr>
      </w:pPr>
      <w:bookmarkStart w:colFirst="0" w:colLast="0" w:name="_sml2eyz7jjgz" w:id="10"/>
      <w:bookmarkEnd w:id="10"/>
      <w:r w:rsidDel="00000000" w:rsidR="00000000" w:rsidRPr="00000000">
        <w:rPr>
          <w:sz w:val="20"/>
          <w:szCs w:val="20"/>
          <w:rtl w:val="0"/>
        </w:rPr>
        <w:t xml:space="preserve">Luiz Ludi</w:t>
      </w:r>
    </w:p>
    <w:p w:rsidR="00000000" w:rsidDel="00000000" w:rsidP="00000000" w:rsidRDefault="00000000" w:rsidRPr="00000000" w14:paraId="00000015">
      <w:pPr>
        <w:pStyle w:val="Heading4"/>
        <w:rPr>
          <w:sz w:val="20"/>
          <w:szCs w:val="20"/>
        </w:rPr>
      </w:pPr>
      <w:bookmarkStart w:colFirst="0" w:colLast="0" w:name="_cdzm0q7pkq3f" w:id="11"/>
      <w:bookmarkEnd w:id="11"/>
      <w:r w:rsidDel="00000000" w:rsidR="00000000" w:rsidRPr="00000000">
        <w:rPr>
          <w:sz w:val="20"/>
          <w:szCs w:val="20"/>
          <w:rtl w:val="0"/>
        </w:rPr>
        <w:t xml:space="preserve">Vereador - 2º Secretário</w:t>
      </w:r>
    </w:p>
    <w:p w:rsidR="00000000" w:rsidDel="00000000" w:rsidP="00000000" w:rsidRDefault="00000000" w:rsidRPr="00000000" w14:paraId="00000016">
      <w:pPr>
        <w:pStyle w:val="Heading4"/>
        <w:rPr>
          <w:sz w:val="20"/>
          <w:szCs w:val="20"/>
        </w:rPr>
      </w:pPr>
      <w:bookmarkStart w:colFirst="0" w:colLast="0" w:name="_9b3z55foghz7" w:id="12"/>
      <w:bookmarkEnd w:id="1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Style w:val="Heading2"/>
        <w:rPr/>
      </w:pPr>
      <w:bookmarkStart w:colFirst="0" w:colLast="0" w:name="_4ywgo87887fx" w:id="13"/>
      <w:bookmarkEnd w:id="13"/>
      <w:r w:rsidDel="00000000" w:rsidR="00000000" w:rsidRPr="00000000">
        <w:rPr>
          <w:rtl w:val="0"/>
        </w:rPr>
        <w:t xml:space="preserve">Justificativa</w:t>
      </w:r>
    </w:p>
    <w:p w:rsidR="00000000" w:rsidDel="00000000" w:rsidP="00000000" w:rsidRDefault="00000000" w:rsidRPr="00000000" w14:paraId="00000019">
      <w:pPr>
        <w:spacing w:before="240" w:lineRule="auto"/>
        <w:ind w:firstLine="0"/>
        <w:rPr/>
      </w:pPr>
      <w:r w:rsidDel="00000000" w:rsidR="00000000" w:rsidRPr="00000000">
        <w:rPr>
          <w:rtl w:val="0"/>
        </w:rPr>
        <w:t xml:space="preserve">O presente Projeto de Lei tem por objetivo disciplinar a utilização dos veículos oficiais no âmbito do Poder Legislativo do Município de Barra do Piraí, estabelecendo critérios claros para sua posse, uso e destinação.</w:t>
      </w:r>
    </w:p>
    <w:p w:rsidR="00000000" w:rsidDel="00000000" w:rsidP="00000000" w:rsidRDefault="00000000" w:rsidRPr="00000000" w14:paraId="0000001A">
      <w:pPr>
        <w:spacing w:before="240" w:lineRule="auto"/>
        <w:ind w:firstLine="0"/>
        <w:rPr/>
      </w:pPr>
      <w:r w:rsidDel="00000000" w:rsidR="00000000" w:rsidRPr="00000000">
        <w:rPr>
          <w:rtl w:val="0"/>
        </w:rPr>
        <w:t xml:space="preserve">A presente iniciativa se alinha aos princípios da Administração Pública, especialmente os da legalidade, moralidade, eficiência e economicidade, proporcionando normatização adequada à utilização dos veículos oficiais do Poder Legislativo.</w:t>
      </w:r>
    </w:p>
    <w:p w:rsidR="00000000" w:rsidDel="00000000" w:rsidP="00000000" w:rsidRDefault="00000000" w:rsidRPr="00000000" w14:paraId="0000001B">
      <w:pPr>
        <w:spacing w:before="240" w:lineRule="auto"/>
        <w:ind w:firstLine="0"/>
        <w:rPr/>
      </w:pPr>
      <w:r w:rsidDel="00000000" w:rsidR="00000000" w:rsidRPr="00000000">
        <w:rPr>
          <w:rtl w:val="0"/>
        </w:rPr>
        <w:t xml:space="preserve">Por todo o exposto, solicitamos o apoio dos nobres pares para a aprovação deste Projeto de Lei.</w:t>
      </w:r>
    </w:p>
    <w:p w:rsidR="00000000" w:rsidDel="00000000" w:rsidP="00000000" w:rsidRDefault="00000000" w:rsidRPr="00000000" w14:paraId="0000001C">
      <w:pPr>
        <w:rPr>
          <w:highlight w:val="yellow"/>
        </w:rPr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headerReference r:id="rId8" w:type="even"/>
      <w:footerReference r:id="rId9" w:type="default"/>
      <w:footerReference r:id="rId10" w:type="first"/>
      <w:footerReference r:id="rId11" w:type="even"/>
      <w:pgSz w:h="16840" w:w="11907" w:orient="portrait"/>
      <w:pgMar w:bottom="1392.3035210221396" w:top="1139.527559055118" w:left="1700.787401574803" w:right="1417.3228346456694" w:header="142" w:footer="23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  <w:font w:name="Tino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76" w:lineRule="auto"/>
      <w:ind w:left="0" w:right="0" w:firstLine="851"/>
      <w:jc w:val="both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76" w:lineRule="auto"/>
      <w:ind w:left="0" w:right="0" w:firstLine="851"/>
      <w:jc w:val="both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76" w:lineRule="auto"/>
      <w:ind w:left="0" w:right="0" w:firstLine="851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  <w:rtl w:val="0"/>
      </w:rPr>
      <w:t xml:space="preserve">Página </w:t>
    </w: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  <w:rtl w:val="0"/>
      </w:rPr>
      <w:t xml:space="preserve"> de </w:t>
    </w: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Praça Nilo Peçanha, Nº 7 – Centro – Barra do Piraí, RJ – CEP: 27123-020</w:t>
    </w:r>
  </w:p>
  <w:p w:rsidR="00000000" w:rsidDel="00000000" w:rsidP="00000000" w:rsidRDefault="00000000" w:rsidRPr="00000000" w14:paraId="0000002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Telefone: (24) </w:t>
    </w:r>
    <w:r w:rsidDel="00000000" w:rsidR="00000000" w:rsidRPr="00000000">
      <w:rPr>
        <w:sz w:val="16"/>
        <w:szCs w:val="16"/>
        <w:rtl w:val="0"/>
      </w:rPr>
      <w:t xml:space="preserve">2447-1248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20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E-mail: </w:t>
    </w:r>
    <w:r w:rsidDel="00000000" w:rsidR="00000000" w:rsidRPr="00000000">
      <w:rPr>
        <w:sz w:val="16"/>
        <w:szCs w:val="16"/>
        <w:rtl w:val="0"/>
      </w:rPr>
      <w:t xml:space="preserve">contato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@</w:t>
    </w:r>
    <w:r w:rsidDel="00000000" w:rsidR="00000000" w:rsidRPr="00000000">
      <w:rPr>
        <w:sz w:val="16"/>
        <w:szCs w:val="16"/>
        <w:rtl w:val="0"/>
      </w:rPr>
      <w:t xml:space="preserve">barradopirai.rj.leg.br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76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0" distR="0">
          <wp:extent cx="3041366" cy="1099107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041366" cy="1099107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76" w:lineRule="auto"/>
      <w:ind w:left="0" w:right="0" w:firstLine="851"/>
      <w:jc w:val="both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76" w:lineRule="auto"/>
      <w:ind w:left="0" w:right="0" w:firstLine="851"/>
      <w:jc w:val="both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Art.%1º. "/>
      <w:lvlJc w:val="left"/>
      <w:pPr>
        <w:ind w:left="0" w:firstLine="0"/>
      </w:pPr>
      <w:rPr>
        <w:u w:val="none"/>
      </w:rPr>
    </w:lvl>
    <w:lvl w:ilvl="1">
      <w:start w:val="1"/>
      <w:numFmt w:val="decimal"/>
      <w:lvlText w:val="§%2º."/>
      <w:lvlJc w:val="left"/>
      <w:pPr>
        <w:ind w:left="283.46456692913387" w:firstLine="0"/>
      </w:pPr>
      <w:rPr>
        <w:u w:val="none"/>
      </w:rPr>
    </w:lvl>
    <w:lvl w:ilvl="2">
      <w:start w:val="1"/>
      <w:numFmt w:val="upperRoman"/>
      <w:lvlText w:val="%3- "/>
      <w:lvlJc w:val="right"/>
      <w:pPr>
        <w:ind w:left="708.6614173228347" w:firstLine="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-BR"/>
      </w:rPr>
    </w:rPrDefault>
    <w:pPrDefault>
      <w:pPr>
        <w:spacing w:after="240" w:line="276" w:lineRule="auto"/>
        <w:ind w:firstLine="850.3937007874017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firstLine="0"/>
    </w:pPr>
    <w:rPr>
      <w:rFonts w:ascii="Tinos" w:cs="Tinos" w:eastAsia="Tinos" w:hAnsi="Tinos"/>
      <w:b w:val="1"/>
    </w:rPr>
  </w:style>
  <w:style w:type="paragraph" w:styleId="Heading2">
    <w:name w:val="heading 2"/>
    <w:basedOn w:val="Normal"/>
    <w:next w:val="Normal"/>
    <w:pPr>
      <w:ind w:firstLine="0"/>
      <w:jc w:val="center"/>
    </w:pPr>
    <w:rPr>
      <w:rFonts w:ascii="Tinos" w:cs="Tinos" w:eastAsia="Tinos" w:hAnsi="Tinos"/>
      <w:b w:val="1"/>
      <w:sz w:val="28"/>
      <w:szCs w:val="28"/>
    </w:rPr>
  </w:style>
  <w:style w:type="paragraph" w:styleId="Heading3">
    <w:name w:val="heading 3"/>
    <w:basedOn w:val="Normal"/>
    <w:next w:val="Normal"/>
    <w:pPr>
      <w:ind w:left="2267.71653543307" w:firstLine="0"/>
    </w:pPr>
    <w:rPr>
      <w:sz w:val="20"/>
      <w:szCs w:val="20"/>
    </w:rPr>
  </w:style>
  <w:style w:type="paragraph" w:styleId="Heading4">
    <w:name w:val="heading 4"/>
    <w:basedOn w:val="Normal"/>
    <w:next w:val="Normal"/>
    <w:pPr>
      <w:keepNext w:val="1"/>
      <w:spacing w:after="0" w:line="240" w:lineRule="auto"/>
      <w:ind w:firstLine="0"/>
      <w:jc w:val="center"/>
    </w:pPr>
    <w:rPr>
      <w:sz w:val="22"/>
      <w:szCs w:val="22"/>
    </w:rPr>
  </w:style>
  <w:style w:type="paragraph" w:styleId="Heading5">
    <w:name w:val="heading 5"/>
    <w:basedOn w:val="Normal"/>
    <w:next w:val="Normal"/>
    <w:pPr>
      <w:keepNext w:val="1"/>
      <w:ind w:left="-709"/>
      <w:jc w:val="center"/>
    </w:pPr>
    <w:rPr>
      <w:rFonts w:ascii="Arial" w:cs="Arial" w:eastAsia="Arial" w:hAnsi="Arial"/>
      <w:b w:val="1"/>
      <w:sz w:val="28"/>
      <w:szCs w:val="28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ind w:firstLine="0"/>
    </w:pPr>
    <w:rPr>
      <w:rFonts w:ascii="Tinos" w:cs="Tinos" w:eastAsia="Tinos" w:hAnsi="Tino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footer" Target="footer2.xml"/><Relationship Id="rId9" Type="http://schemas.openxmlformats.org/officeDocument/2006/relationships/footer" Target="footer3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3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inos-regular.ttf"/><Relationship Id="rId2" Type="http://schemas.openxmlformats.org/officeDocument/2006/relationships/font" Target="fonts/Tinos-bold.ttf"/><Relationship Id="rId3" Type="http://schemas.openxmlformats.org/officeDocument/2006/relationships/font" Target="fonts/Tinos-italic.ttf"/><Relationship Id="rId4" Type="http://schemas.openxmlformats.org/officeDocument/2006/relationships/font" Target="fonts/Tinos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