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653C1625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2076B5">
        <w:t>,</w:t>
      </w:r>
      <w:r w:rsidR="00D9562D">
        <w:t xml:space="preserve"> </w:t>
      </w:r>
      <w:r w:rsidR="00AC1A68">
        <w:t>em conjunto</w:t>
      </w:r>
      <w:r w:rsidR="00536414">
        <w:t xml:space="preserve"> com </w:t>
      </w:r>
      <w:r w:rsidR="000572EF">
        <w:t xml:space="preserve">o </w:t>
      </w:r>
      <w:r w:rsidR="00F62634">
        <w:t>chefe do poder legislativo</w:t>
      </w:r>
      <w:r w:rsidR="002076B5">
        <w:t>,</w:t>
      </w:r>
      <w:r w:rsidR="00AC790F">
        <w:t xml:space="preserve"> </w:t>
      </w:r>
      <w:r w:rsidR="005B6F16">
        <w:t xml:space="preserve">a consolidação das legislações municipais, nos moldes do site planalto do governo federal, afim de facilitar </w:t>
      </w:r>
      <w:r w:rsidR="000572EF">
        <w:t>aos munícipes e interessados o acesso às lei</w:t>
      </w:r>
      <w:r w:rsidR="00F62634">
        <w:t>s e normas em vigor na cidade de Barra do Piraí, fazendo valer o princípio administrativo da publicidade.</w:t>
      </w:r>
      <w:r w:rsidR="00AC1A68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0D6ECE5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</w:t>
      </w:r>
      <w:r w:rsidR="000C79BB">
        <w:t>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77777777" w:rsidR="00DB5A5C" w:rsidRDefault="00B00027">
      <w:r>
        <w:t>A</w:t>
      </w:r>
      <w:r w:rsidR="006D7C06">
        <w:t xml:space="preserve"> necessidade</w:t>
      </w:r>
      <w:r w:rsidR="00B1164D">
        <w:t xml:space="preserve"> da consolidação das leis municipais se impõe, vez que atualmente é demasiadamente dificultoso, inclusive para os operadores do direito</w:t>
      </w:r>
      <w:r w:rsidR="00BC62E6">
        <w:t>, saber quais leis estão em vigor, quais estão modificadas, quais estão revogadas</w:t>
      </w:r>
      <w:r w:rsidR="00DB5A5C">
        <w:t>, gerando enormes prejuízos para todos</w:t>
      </w:r>
      <w:r w:rsidR="00832D3C">
        <w:t>.</w:t>
      </w:r>
    </w:p>
    <w:p w14:paraId="103F46A8" w14:textId="4D42C732" w:rsidR="000B38CF" w:rsidRPr="008452C0" w:rsidRDefault="00DB5A5C">
      <w:r>
        <w:t xml:space="preserve">Sendo assim, tomamos como espelho o site </w:t>
      </w:r>
      <w:r w:rsidR="00575519">
        <w:t>“</w:t>
      </w:r>
      <w:r>
        <w:t>planalto</w:t>
      </w:r>
      <w:r w:rsidR="00575519">
        <w:t xml:space="preserve">”, do governo federal, que traz publicidade de maneira eficaz e simples para as matérias </w:t>
      </w:r>
      <w:r w:rsidR="008B1252">
        <w:t xml:space="preserve">federais, buscando que Barra do Piraí seja </w:t>
      </w:r>
      <w:r w:rsidR="002076B5">
        <w:t>referencia e pioneira nesse tipo de transparência no estado do Rio de Janeiro.</w:t>
      </w:r>
      <w:r w:rsidR="00600A00">
        <w:t xml:space="preserve"> 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398F1BC-968C-4DE6-B5AF-697B6E2A7B96}"/>
    <w:embedBold r:id="rId2" w:fontKey="{1C97B140-9AEA-4368-AB27-B2085F40C0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ABDEC8-D2EE-4CC7-84A4-EC245ED45E5F}"/>
    <w:embedItalic r:id="rId4" w:fontKey="{6F294DCF-9152-4000-9ED1-E42FB71DF6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04A6A8-48BF-4B6F-B7F0-985FA49171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790A92-91FF-421D-B5A9-CB38F48AF3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572EF"/>
    <w:rsid w:val="000A37E2"/>
    <w:rsid w:val="000B2A46"/>
    <w:rsid w:val="000B38CF"/>
    <w:rsid w:val="000B6EDB"/>
    <w:rsid w:val="000C79BB"/>
    <w:rsid w:val="000E0C21"/>
    <w:rsid w:val="00123C5B"/>
    <w:rsid w:val="00146035"/>
    <w:rsid w:val="0014610C"/>
    <w:rsid w:val="001562D7"/>
    <w:rsid w:val="00160E4B"/>
    <w:rsid w:val="001806CA"/>
    <w:rsid w:val="001A7335"/>
    <w:rsid w:val="002076B5"/>
    <w:rsid w:val="00262D0B"/>
    <w:rsid w:val="00273C70"/>
    <w:rsid w:val="00297669"/>
    <w:rsid w:val="002A4E0A"/>
    <w:rsid w:val="002F3C0F"/>
    <w:rsid w:val="00375E9C"/>
    <w:rsid w:val="004361AF"/>
    <w:rsid w:val="00483DF7"/>
    <w:rsid w:val="00492531"/>
    <w:rsid w:val="0049713E"/>
    <w:rsid w:val="004B14E9"/>
    <w:rsid w:val="004C22F8"/>
    <w:rsid w:val="004D2EA6"/>
    <w:rsid w:val="00515E51"/>
    <w:rsid w:val="00536414"/>
    <w:rsid w:val="005428AD"/>
    <w:rsid w:val="00571DAF"/>
    <w:rsid w:val="00575519"/>
    <w:rsid w:val="0057779B"/>
    <w:rsid w:val="005B6F16"/>
    <w:rsid w:val="005F14B7"/>
    <w:rsid w:val="005F77D4"/>
    <w:rsid w:val="00600A00"/>
    <w:rsid w:val="00654A08"/>
    <w:rsid w:val="006735EC"/>
    <w:rsid w:val="006D7C06"/>
    <w:rsid w:val="00750263"/>
    <w:rsid w:val="0077331F"/>
    <w:rsid w:val="00832D3C"/>
    <w:rsid w:val="008452C0"/>
    <w:rsid w:val="00860C57"/>
    <w:rsid w:val="00861B12"/>
    <w:rsid w:val="008B125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1A68"/>
    <w:rsid w:val="00AC46A7"/>
    <w:rsid w:val="00AC790F"/>
    <w:rsid w:val="00B00027"/>
    <w:rsid w:val="00B1164D"/>
    <w:rsid w:val="00B22743"/>
    <w:rsid w:val="00B354A7"/>
    <w:rsid w:val="00B62FC3"/>
    <w:rsid w:val="00B7181E"/>
    <w:rsid w:val="00BA4CDD"/>
    <w:rsid w:val="00BC1B65"/>
    <w:rsid w:val="00BC62E6"/>
    <w:rsid w:val="00BD0DEC"/>
    <w:rsid w:val="00BD31EA"/>
    <w:rsid w:val="00BE2386"/>
    <w:rsid w:val="00BE7333"/>
    <w:rsid w:val="00C1052F"/>
    <w:rsid w:val="00C420CA"/>
    <w:rsid w:val="00C473A2"/>
    <w:rsid w:val="00C743B7"/>
    <w:rsid w:val="00C943ED"/>
    <w:rsid w:val="00C94E82"/>
    <w:rsid w:val="00CC7CA8"/>
    <w:rsid w:val="00CE1ED9"/>
    <w:rsid w:val="00D01C13"/>
    <w:rsid w:val="00D25CD7"/>
    <w:rsid w:val="00D26F99"/>
    <w:rsid w:val="00D41081"/>
    <w:rsid w:val="00D45F64"/>
    <w:rsid w:val="00D66E86"/>
    <w:rsid w:val="00D7269C"/>
    <w:rsid w:val="00D9562D"/>
    <w:rsid w:val="00DA1F62"/>
    <w:rsid w:val="00DB5A5C"/>
    <w:rsid w:val="00DF5535"/>
    <w:rsid w:val="00E62A26"/>
    <w:rsid w:val="00E70796"/>
    <w:rsid w:val="00E95BC5"/>
    <w:rsid w:val="00E97658"/>
    <w:rsid w:val="00EE2041"/>
    <w:rsid w:val="00EF774B"/>
    <w:rsid w:val="00F00455"/>
    <w:rsid w:val="00F62634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970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2025-04-02T21:13:00Z</dcterms:created>
  <dcterms:modified xsi:type="dcterms:W3CDTF">2025-04-02T21:13:00Z</dcterms:modified>
</cp:coreProperties>
</file>