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0B0CD714" w14:textId="1AF4E400" w:rsidR="0021006E" w:rsidRPr="00B8541D" w:rsidRDefault="00000000" w:rsidP="0021006E">
      <w:pPr>
        <w:spacing w:line="240" w:lineRule="auto"/>
        <w:ind w:firstLine="851"/>
        <w:jc w:val="left"/>
      </w:pPr>
      <w:r>
        <w:t xml:space="preserve">Na forma que determina o Regimento Interno desta Casa Legislativa, o Vereador que a esta subscreve SOLICITA, que a Mesa envie expediente a Excelentíssima Senhora Prefeita Municipal, a fim de </w:t>
      </w:r>
      <w:r w:rsidR="002A5268">
        <w:t xml:space="preserve">que </w:t>
      </w:r>
      <w:r w:rsidR="0021006E">
        <w:t xml:space="preserve">realize </w:t>
      </w:r>
      <w:r w:rsidR="00EC125E">
        <w:t>melhorias</w:t>
      </w:r>
      <w:r w:rsidR="0021006E">
        <w:t xml:space="preserve"> nas</w:t>
      </w:r>
      <w:r w:rsidR="00EC125E">
        <w:t xml:space="preserve"> estradas São Jose do Turvo a </w:t>
      </w:r>
      <w:proofErr w:type="spellStart"/>
      <w:r w:rsidR="00EC125E">
        <w:t>Dorandia</w:t>
      </w:r>
      <w:proofErr w:type="spellEnd"/>
      <w:r w:rsidR="00EC125E">
        <w:t>, e nas estradas de São Jose do Turvo á Amparo no Município</w:t>
      </w:r>
      <w:r w:rsidR="0021006E">
        <w:t xml:space="preserve"> de </w:t>
      </w:r>
      <w:r w:rsidR="000570B5">
        <w:t>B</w:t>
      </w:r>
      <w:r w:rsidR="0021006E">
        <w:t xml:space="preserve">arra do Piraí. </w:t>
      </w:r>
    </w:p>
    <w:p w14:paraId="06A3CB46" w14:textId="77777777" w:rsidR="0021006E" w:rsidRDefault="0021006E" w:rsidP="0021006E"/>
    <w:p w14:paraId="14DB819F" w14:textId="54B9E7F6" w:rsidR="001032A6" w:rsidRDefault="001032A6" w:rsidP="0021006E">
      <w:pPr>
        <w:spacing w:line="240" w:lineRule="auto"/>
        <w:ind w:firstLine="851"/>
        <w:jc w:val="left"/>
      </w:pPr>
    </w:p>
    <w:p w14:paraId="44087ACA" w14:textId="77777777" w:rsidR="001032A6" w:rsidRDefault="001032A6">
      <w:pPr>
        <w:spacing w:after="200"/>
        <w:ind w:firstLine="0"/>
      </w:pPr>
    </w:p>
    <w:p w14:paraId="145B82E8" w14:textId="2AE92243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 w:rsidR="00EC125E">
        <w:t>16</w:t>
      </w:r>
      <w:r w:rsidR="008E28C9">
        <w:t xml:space="preserve"> </w:t>
      </w:r>
      <w:r>
        <w:t xml:space="preserve">de </w:t>
      </w:r>
      <w:proofErr w:type="gramStart"/>
      <w:r w:rsidR="00EC125E">
        <w:t>Abril</w:t>
      </w:r>
      <w:proofErr w:type="gramEnd"/>
      <w:r>
        <w:t xml:space="preserve"> de 2025.</w:t>
      </w:r>
    </w:p>
    <w:p w14:paraId="15B9CADC" w14:textId="77777777" w:rsidR="001032A6" w:rsidRDefault="001032A6"/>
    <w:p w14:paraId="13A825D4" w14:textId="56AA629D" w:rsidR="001032A6" w:rsidRDefault="00994244">
      <w:pPr>
        <w:pStyle w:val="Ttulo4"/>
        <w:rPr>
          <w:highlight w:val="yellow"/>
        </w:rPr>
      </w:pPr>
      <w:bookmarkStart w:id="3" w:name="_2et92p0" w:colFirst="0" w:colLast="0"/>
      <w:bookmarkEnd w:id="3"/>
      <w:r w:rsidRPr="00231BE1">
        <w:rPr>
          <w:noProof/>
        </w:rPr>
        <w:drawing>
          <wp:inline distT="0" distB="0" distL="0" distR="0" wp14:anchorId="61960570" wp14:editId="535B82D0">
            <wp:extent cx="1123950" cy="660098"/>
            <wp:effectExtent l="0" t="0" r="0" b="6985"/>
            <wp:docPr id="615902748" name="Imagem 61590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22198" b="9798"/>
                    <a:stretch/>
                  </pic:blipFill>
                  <pic:spPr bwMode="auto">
                    <a:xfrm>
                      <a:off x="0" y="0"/>
                      <a:ext cx="1134258" cy="66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FE991" w14:textId="3E26055F" w:rsidR="001032A6" w:rsidRDefault="00000000">
      <w:pPr>
        <w:pStyle w:val="Ttulo4"/>
      </w:pPr>
      <w:bookmarkStart w:id="4" w:name="_tyjcwt" w:colFirst="0" w:colLast="0"/>
      <w:bookmarkEnd w:id="4"/>
      <w:r>
        <w:t>Vereador</w:t>
      </w:r>
      <w:r w:rsidR="00B8541D">
        <w:t xml:space="preserve"> – Macrei </w:t>
      </w:r>
    </w:p>
    <w:p w14:paraId="41703851" w14:textId="77777777" w:rsidR="001032A6" w:rsidRDefault="001032A6"/>
    <w:p w14:paraId="092D50B3" w14:textId="77777777" w:rsidR="001032A6" w:rsidRDefault="001032A6">
      <w:pPr>
        <w:pStyle w:val="Ttulo4"/>
      </w:pPr>
      <w:bookmarkStart w:id="5" w:name="_3k207y6llgyr" w:colFirst="0" w:colLast="0"/>
      <w:bookmarkEnd w:id="5"/>
    </w:p>
    <w:p w14:paraId="2A7D8B44" w14:textId="77777777" w:rsidR="001032A6" w:rsidRDefault="001032A6"/>
    <w:p w14:paraId="2D5477EF" w14:textId="77777777" w:rsidR="001032A6" w:rsidRDefault="001032A6"/>
    <w:p w14:paraId="1C89E990" w14:textId="77777777" w:rsidR="001032A6" w:rsidRDefault="001032A6"/>
    <w:p w14:paraId="71D1F5B4" w14:textId="77777777" w:rsidR="001032A6" w:rsidRDefault="001032A6"/>
    <w:p w14:paraId="1ECBE3AB" w14:textId="77777777" w:rsidR="001032A6" w:rsidRDefault="001032A6"/>
    <w:p w14:paraId="0EE9D28B" w14:textId="77777777" w:rsidR="001032A6" w:rsidRDefault="001032A6"/>
    <w:p w14:paraId="3B3ED38C" w14:textId="77777777" w:rsidR="001032A6" w:rsidRDefault="001032A6"/>
    <w:p w14:paraId="74466C69" w14:textId="77777777" w:rsidR="001032A6" w:rsidRDefault="001032A6"/>
    <w:p w14:paraId="4CB9EE15" w14:textId="77777777" w:rsidR="001032A6" w:rsidRDefault="001032A6"/>
    <w:p w14:paraId="13EF71E0" w14:textId="77777777" w:rsidR="001032A6" w:rsidRDefault="001032A6">
      <w:pPr>
        <w:ind w:firstLine="0"/>
      </w:pPr>
    </w:p>
    <w:p w14:paraId="63F05479" w14:textId="77777777" w:rsidR="001032A6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15E58558" w14:textId="77777777" w:rsidR="001032A6" w:rsidRDefault="00000000">
      <w:pPr>
        <w:rPr>
          <w:highlight w:val="yellow"/>
        </w:rPr>
      </w:pPr>
      <w:r>
        <w:rPr>
          <w:highlight w:val="yellow"/>
        </w:rPr>
        <w:lastRenderedPageBreak/>
        <w:t xml:space="preserve">O Vereador deverá apresentar sua justificativa, esclarecendo qual a necessidade da lei para o Município de Barra do Piraí, já que a competência legislativa do Município é </w:t>
      </w:r>
      <w:r>
        <w:rPr>
          <w:b/>
          <w:highlight w:val="yellow"/>
        </w:rPr>
        <w:t>local.</w:t>
      </w:r>
      <w:r>
        <w:rPr>
          <w:highlight w:val="yellow"/>
        </w:rPr>
        <w:t xml:space="preserve"> Poderá, ainda, apresentar um relato de caso, sem citar nomes ou situações específicas.</w:t>
      </w:r>
    </w:p>
    <w:sectPr w:rsidR="001032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2A1EE" w14:textId="77777777" w:rsidR="003B786A" w:rsidRDefault="003B786A">
      <w:pPr>
        <w:spacing w:after="0" w:line="240" w:lineRule="auto"/>
      </w:pPr>
      <w:r>
        <w:separator/>
      </w:r>
    </w:p>
  </w:endnote>
  <w:endnote w:type="continuationSeparator" w:id="0">
    <w:p w14:paraId="24CAE341" w14:textId="77777777" w:rsidR="003B786A" w:rsidRDefault="003B7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593F407-F540-4393-9CC7-A3658979D74B}"/>
    <w:embedBold r:id="rId2" w:fontKey="{BB6BDDC3-EC41-4094-AC34-C966FD5D7A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10A3356-D250-4C2E-8481-254F6E97BABA}"/>
    <w:embedItalic r:id="rId4" w:fontKey="{B02A4E4F-B70A-44AB-B222-5F30C68E79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C080575-CFDA-4361-A64C-CEF60E89F8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470E71-AA6E-4495-A659-5E2B1369A6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5789E234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65F74" w14:textId="77777777" w:rsidR="003B786A" w:rsidRDefault="003B786A">
      <w:pPr>
        <w:spacing w:after="0" w:line="240" w:lineRule="auto"/>
      </w:pPr>
      <w:r>
        <w:separator/>
      </w:r>
    </w:p>
  </w:footnote>
  <w:footnote w:type="continuationSeparator" w:id="0">
    <w:p w14:paraId="68213CDF" w14:textId="77777777" w:rsidR="003B786A" w:rsidRDefault="003B7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570B5"/>
    <w:rsid w:val="001032A6"/>
    <w:rsid w:val="0021006E"/>
    <w:rsid w:val="00262DE8"/>
    <w:rsid w:val="002A5268"/>
    <w:rsid w:val="003B786A"/>
    <w:rsid w:val="0049676D"/>
    <w:rsid w:val="008104C0"/>
    <w:rsid w:val="0081736F"/>
    <w:rsid w:val="008E28C9"/>
    <w:rsid w:val="00994244"/>
    <w:rsid w:val="00A00E7D"/>
    <w:rsid w:val="00AE2BEC"/>
    <w:rsid w:val="00B6624B"/>
    <w:rsid w:val="00B8541D"/>
    <w:rsid w:val="00EC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610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2025-04-16T15:20:00Z</dcterms:created>
  <dcterms:modified xsi:type="dcterms:W3CDTF">2025-04-16T15:20:00Z</dcterms:modified>
</cp:coreProperties>
</file>