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A6527D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7B537471" w14:textId="4ADF60A9" w:rsidR="000B38CF" w:rsidRDefault="00A6527D" w:rsidP="00D07D51">
      <w:r>
        <w:t>Na forma que determina o Regimento Interno desta Casa Legislativa, o Vereador que a esta subscreve SOLICITA,</w:t>
      </w:r>
      <w:r w:rsidR="046964FB">
        <w:t xml:space="preserve"> </w:t>
      </w:r>
      <w:r w:rsidR="009E01FA">
        <w:t xml:space="preserve">a </w:t>
      </w:r>
      <w:r w:rsidR="005862CC">
        <w:t xml:space="preserve">implementação e padronização das de calçadas no distrito da </w:t>
      </w:r>
      <w:r w:rsidR="002424DE">
        <w:t>Califórnia,</w:t>
      </w:r>
      <w:r w:rsidR="0068108E">
        <w:t xml:space="preserve"> na cidade de Barra do Piraí- RJ. </w:t>
      </w:r>
    </w:p>
    <w:p w14:paraId="4BA70BE9" w14:textId="26B8360A" w:rsidR="000B38CF" w:rsidRDefault="000B38CF">
      <w:pPr>
        <w:spacing w:after="200"/>
        <w:ind w:firstLine="0"/>
      </w:pPr>
    </w:p>
    <w:p w14:paraId="00C6FE80" w14:textId="48F43699" w:rsidR="000B38CF" w:rsidRDefault="007406D4" w:rsidP="007406D4">
      <w:pPr>
        <w:pStyle w:val="Ttulo4"/>
      </w:pPr>
      <w:bookmarkStart w:id="2" w:name="_3znysh7"/>
      <w:bookmarkEnd w:id="2"/>
      <w:r>
        <w:t xml:space="preserve">           </w:t>
      </w:r>
      <w:r w:rsidR="00654A08">
        <w:t>Barra do Pira</w:t>
      </w:r>
      <w:r w:rsidR="00123C5B">
        <w:t>í</w:t>
      </w:r>
      <w:r w:rsidR="00A6527D">
        <w:t xml:space="preserve">, </w:t>
      </w:r>
      <w:r w:rsidR="002424DE">
        <w:t>25</w:t>
      </w:r>
      <w:r w:rsidR="00123C5B">
        <w:t xml:space="preserve"> </w:t>
      </w:r>
      <w:r w:rsidR="00A6527D">
        <w:t xml:space="preserve">de </w:t>
      </w:r>
      <w:r w:rsidR="002424DE">
        <w:t>marco</w:t>
      </w:r>
      <w:r w:rsidR="00A6527D">
        <w:t xml:space="preserve"> de 2025</w:t>
      </w:r>
    </w:p>
    <w:p w14:paraId="47BD1972" w14:textId="77777777" w:rsidR="000B38CF" w:rsidRDefault="000B38CF">
      <w:pPr>
        <w:pStyle w:val="Ttulo4"/>
      </w:pPr>
      <w:bookmarkStart w:id="3" w:name="_3k207y6llgyr" w:colFirst="0" w:colLast="0"/>
      <w:bookmarkEnd w:id="3"/>
    </w:p>
    <w:p w14:paraId="3C8611BE" w14:textId="4C398973" w:rsidR="000B38CF" w:rsidRDefault="007406D4" w:rsidP="007406D4">
      <w:pPr>
        <w:jc w:val="center"/>
      </w:pPr>
      <w:r w:rsidRPr="007406D4">
        <w:rPr>
          <w:noProof/>
        </w:rPr>
        <w:drawing>
          <wp:inline distT="0" distB="0" distL="0" distR="0" wp14:anchorId="565AE2B5" wp14:editId="7782B590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6C01" w14:textId="77777777" w:rsidR="000B38CF" w:rsidRDefault="000B38CF"/>
    <w:p w14:paraId="4733553A" w14:textId="77777777" w:rsidR="000B38CF" w:rsidRDefault="000B38CF"/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A6527D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25AE3589" w:rsidR="000B38CF" w:rsidRDefault="005862CC">
      <w:r>
        <w:t xml:space="preserve">Considerando que a livre circulação de pessoas é garantida por legislação federal, estadual e municipal, é necessário não apenas garantir o cumprimento das normas de </w:t>
      </w:r>
      <w:r w:rsidR="002424DE">
        <w:t>trânsito</w:t>
      </w:r>
      <w:r>
        <w:t>, mas também das relacionadas ao fluxo de pedestres</w:t>
      </w:r>
      <w:r w:rsidR="00BA1727">
        <w:t>.</w:t>
      </w:r>
    </w:p>
    <w:p w14:paraId="17D1541C" w14:textId="0A639375" w:rsidR="005862CC" w:rsidRPr="008452C0" w:rsidRDefault="005862CC">
      <w:r>
        <w:t xml:space="preserve">Saliento que </w:t>
      </w:r>
      <w:r w:rsidR="002424DE">
        <w:t>as calçadas são</w:t>
      </w:r>
      <w:r>
        <w:t xml:space="preserve"> </w:t>
      </w:r>
      <w:r w:rsidR="002424DE">
        <w:t>destinadas</w:t>
      </w:r>
      <w:r>
        <w:t xml:space="preserve"> ao uso público, tem como única função: possibilitar que os cidadãos possam ir e vir com liberdade, autonomia e principalmente segurança, uma cidade que privilegia a acessibilidade </w:t>
      </w:r>
      <w:r w:rsidR="002424DE">
        <w:t>a</w:t>
      </w:r>
      <w:r>
        <w:t xml:space="preserve"> circulação </w:t>
      </w:r>
      <w:r w:rsidR="002424DE">
        <w:t>de pedestres, garante um direito elencado em nossa constituição federal.</w:t>
      </w:r>
    </w:p>
    <w:sectPr w:rsidR="005862CC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BAFC4" w14:textId="77777777" w:rsidR="000820FD" w:rsidRDefault="000820FD">
      <w:pPr>
        <w:spacing w:after="0" w:line="240" w:lineRule="auto"/>
      </w:pPr>
      <w:r>
        <w:separator/>
      </w:r>
    </w:p>
  </w:endnote>
  <w:endnote w:type="continuationSeparator" w:id="0">
    <w:p w14:paraId="244943F8" w14:textId="77777777" w:rsidR="000820FD" w:rsidRDefault="00082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78EDF734-885D-47D1-BCBB-EBFE18641852}"/>
    <w:embedBold r:id="rId2" w:fontKey="{1AC00195-95C9-4DAC-AA25-F465C99660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11921C7-2D11-466E-BD93-08C735EF5EBC}"/>
    <w:embedItalic r:id="rId4" w:fontKey="{24A0C5A5-E7AE-4C5C-86F1-0F6FBC918B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5906B73-CB68-4A06-854F-D8C9658976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2D6A22D-325E-4512-90CA-8C2CD3034F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3B0D5805" w14:textId="7C756B85" w:rsidR="000B38CF" w:rsidRPr="00297669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>Praça Nilo Peçanha, Nº 7 – Centro – Barra do Piraí, RJ – CEP: 27123-020</w:t>
    </w:r>
  </w:p>
  <w:p w14:paraId="09F69A0D" w14:textId="61A32B3E" w:rsidR="000B38CF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 xml:space="preserve">E-mail: </w:t>
    </w:r>
    <w:r w:rsidRPr="48A1FF48">
      <w:rPr>
        <w:sz w:val="16"/>
        <w:szCs w:val="16"/>
      </w:rPr>
      <w:t>e-mail do macrei</w:t>
    </w:r>
    <w:r w:rsidRPr="48A1FF48">
      <w:rPr>
        <w:color w:val="000000" w:themeColor="text1"/>
        <w:sz w:val="16"/>
        <w:szCs w:val="16"/>
      </w:rPr>
      <w:t>@</w:t>
    </w:r>
    <w:r w:rsidRPr="48A1FF48"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E7270" w14:textId="77777777" w:rsidR="000820FD" w:rsidRDefault="000820FD">
      <w:pPr>
        <w:spacing w:after="0" w:line="240" w:lineRule="auto"/>
      </w:pPr>
      <w:r>
        <w:separator/>
      </w:r>
    </w:p>
  </w:footnote>
  <w:footnote w:type="continuationSeparator" w:id="0">
    <w:p w14:paraId="4EC9BEB3" w14:textId="77777777" w:rsidR="000820FD" w:rsidRDefault="00082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36C07"/>
    <w:rsid w:val="00051B4F"/>
    <w:rsid w:val="000820FD"/>
    <w:rsid w:val="000B38CF"/>
    <w:rsid w:val="000C6ECD"/>
    <w:rsid w:val="00123C5B"/>
    <w:rsid w:val="001562D7"/>
    <w:rsid w:val="001806CA"/>
    <w:rsid w:val="001840B2"/>
    <w:rsid w:val="002424DE"/>
    <w:rsid w:val="00297669"/>
    <w:rsid w:val="002D602C"/>
    <w:rsid w:val="002E4882"/>
    <w:rsid w:val="002E5C48"/>
    <w:rsid w:val="002F3C0F"/>
    <w:rsid w:val="00331FA8"/>
    <w:rsid w:val="003B0885"/>
    <w:rsid w:val="0049713E"/>
    <w:rsid w:val="004C22F8"/>
    <w:rsid w:val="004D2EA6"/>
    <w:rsid w:val="0055697E"/>
    <w:rsid w:val="005862CC"/>
    <w:rsid w:val="005E00BA"/>
    <w:rsid w:val="005F14B7"/>
    <w:rsid w:val="00654A08"/>
    <w:rsid w:val="0068108E"/>
    <w:rsid w:val="00686EEA"/>
    <w:rsid w:val="007406D4"/>
    <w:rsid w:val="00750263"/>
    <w:rsid w:val="008452C0"/>
    <w:rsid w:val="00860C57"/>
    <w:rsid w:val="008E4773"/>
    <w:rsid w:val="0097383A"/>
    <w:rsid w:val="009927A1"/>
    <w:rsid w:val="009B736D"/>
    <w:rsid w:val="009E01FA"/>
    <w:rsid w:val="009F294D"/>
    <w:rsid w:val="00A11E7B"/>
    <w:rsid w:val="00A41026"/>
    <w:rsid w:val="00A63C8A"/>
    <w:rsid w:val="00A6527D"/>
    <w:rsid w:val="00A94A0C"/>
    <w:rsid w:val="00A94AAF"/>
    <w:rsid w:val="00AB5822"/>
    <w:rsid w:val="00B246D1"/>
    <w:rsid w:val="00B7181E"/>
    <w:rsid w:val="00BA1727"/>
    <w:rsid w:val="00BC1B65"/>
    <w:rsid w:val="00C06C34"/>
    <w:rsid w:val="00C420CA"/>
    <w:rsid w:val="00CC3706"/>
    <w:rsid w:val="00D07D51"/>
    <w:rsid w:val="00D25CD7"/>
    <w:rsid w:val="00D45F64"/>
    <w:rsid w:val="00D7269C"/>
    <w:rsid w:val="00DE0FC1"/>
    <w:rsid w:val="00E404B5"/>
    <w:rsid w:val="00E55137"/>
    <w:rsid w:val="00E95BC5"/>
    <w:rsid w:val="00FA73A4"/>
    <w:rsid w:val="00FD1306"/>
    <w:rsid w:val="01B3FE68"/>
    <w:rsid w:val="02C98452"/>
    <w:rsid w:val="046964FB"/>
    <w:rsid w:val="05735D70"/>
    <w:rsid w:val="0880FBCD"/>
    <w:rsid w:val="09455AAB"/>
    <w:rsid w:val="0F15AE30"/>
    <w:rsid w:val="164B343E"/>
    <w:rsid w:val="246747CF"/>
    <w:rsid w:val="2ABEACB8"/>
    <w:rsid w:val="2B511F63"/>
    <w:rsid w:val="2B77094B"/>
    <w:rsid w:val="2C543702"/>
    <w:rsid w:val="30A8B7DD"/>
    <w:rsid w:val="313392A1"/>
    <w:rsid w:val="353C21B9"/>
    <w:rsid w:val="3C54A8F8"/>
    <w:rsid w:val="402E594E"/>
    <w:rsid w:val="405ED13A"/>
    <w:rsid w:val="42F8ECA7"/>
    <w:rsid w:val="48A1FF48"/>
    <w:rsid w:val="4BAD98F8"/>
    <w:rsid w:val="4D1FAAEA"/>
    <w:rsid w:val="53F3D94D"/>
    <w:rsid w:val="5B5551AB"/>
    <w:rsid w:val="5BFD7B37"/>
    <w:rsid w:val="5D30EB98"/>
    <w:rsid w:val="6A0E86CE"/>
    <w:rsid w:val="6A412909"/>
    <w:rsid w:val="6B886584"/>
    <w:rsid w:val="6CB5BD02"/>
    <w:rsid w:val="6D4E8CF2"/>
    <w:rsid w:val="6DDE6F2E"/>
    <w:rsid w:val="72358F6C"/>
    <w:rsid w:val="7511D5B9"/>
    <w:rsid w:val="7B2FB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CMBP</dc:creator>
  <cp:lastModifiedBy>CMBP</cp:lastModifiedBy>
  <cp:revision>2</cp:revision>
  <dcterms:created xsi:type="dcterms:W3CDTF">2025-03-25T16:44:00Z</dcterms:created>
  <dcterms:modified xsi:type="dcterms:W3CDTF">2025-03-25T16:44:00Z</dcterms:modified>
</cp:coreProperties>
</file>