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3B068" w14:textId="77777777" w:rsidR="00B234BF" w:rsidRDefault="00000000">
      <w:pPr>
        <w:pStyle w:val="Ttulo2"/>
        <w:spacing w:after="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PROJETO DE LEI N.º ____/2025</w:t>
      </w:r>
    </w:p>
    <w:p w14:paraId="3F435954" w14:textId="77777777" w:rsidR="00B234BF" w:rsidRDefault="00B234BF">
      <w:pPr>
        <w:pStyle w:val="Ttulo1"/>
        <w:ind w:left="4535"/>
      </w:pPr>
      <w:bookmarkStart w:id="1" w:name="_heading=h.30j0zll" w:colFirst="0" w:colLast="0"/>
      <w:bookmarkEnd w:id="1"/>
    </w:p>
    <w:p w14:paraId="15C6B34D" w14:textId="77777777" w:rsidR="00B234BF" w:rsidRDefault="00000000">
      <w:pPr>
        <w:pStyle w:val="Ttulo1"/>
        <w:ind w:left="4535"/>
      </w:pPr>
      <w:bookmarkStart w:id="2" w:name="_heading=h.1fob9te" w:colFirst="0" w:colLast="0"/>
      <w:bookmarkEnd w:id="2"/>
      <w:r>
        <w:t>EMENTA: INSTITUI O DIA MUNICIPAL DE PREVENÇÃO E COMBATE AO DIABETES E A SEMANA MUNICIPAL DE PREVENÇÃO E COMBATE AO DIABETES NO MUNICÍPIO DE BARRA DO PIRAÍ-RJ.</w:t>
      </w:r>
    </w:p>
    <w:p w14:paraId="02D944E7" w14:textId="77777777" w:rsidR="00B234BF" w:rsidRDefault="00B234BF"/>
    <w:p w14:paraId="643500AC" w14:textId="77777777" w:rsidR="00B234BF" w:rsidRDefault="00000000">
      <w:pPr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6067AD83" w14:textId="77777777" w:rsidR="00B234BF" w:rsidRDefault="00000000">
      <w:pPr>
        <w:numPr>
          <w:ilvl w:val="0"/>
          <w:numId w:val="1"/>
        </w:numPr>
        <w:spacing w:after="200"/>
      </w:pPr>
      <w:r>
        <w:t>Fica instituído no âmbito do Município de Barra do Piraí o Dia Municipal de Prevenção e Combate ao Diabetes, a ser comemorado anualmente no dia 14 de novembro, em alusão ao Dia Mundial da Diabetes.</w:t>
      </w:r>
    </w:p>
    <w:p w14:paraId="04786212" w14:textId="77777777" w:rsidR="00B234BF" w:rsidRDefault="00000000">
      <w:pPr>
        <w:numPr>
          <w:ilvl w:val="0"/>
          <w:numId w:val="1"/>
        </w:numPr>
        <w:spacing w:after="200"/>
      </w:pPr>
      <w:r>
        <w:t>Fica instituída a Semana Municipal de Prevenção e Combate ao Diabetes no Município de Barra do Piraí, a ser comemorada, anualmente, na semana do dia 14 de novembro, a qual se destina a:</w:t>
      </w:r>
    </w:p>
    <w:p w14:paraId="1956FA19" w14:textId="77777777" w:rsidR="00B234BF" w:rsidRDefault="00000000">
      <w:pPr>
        <w:spacing w:after="200"/>
        <w:ind w:firstLine="0"/>
      </w:pPr>
      <w:r>
        <w:t>I – apoiar, informar e conscientizar a população a respeito do diabetes, suas características, prevenção e tratamento;</w:t>
      </w:r>
    </w:p>
    <w:p w14:paraId="38C55558" w14:textId="77777777" w:rsidR="00B234BF" w:rsidRDefault="00000000">
      <w:pPr>
        <w:spacing w:after="200"/>
        <w:ind w:firstLine="0"/>
      </w:pPr>
      <w:r>
        <w:t>II – conscientizar e sensibilizar todos os setores da sociedade para apoiarem a prevenção e combate ao diabetes;</w:t>
      </w:r>
    </w:p>
    <w:p w14:paraId="0567D6A8" w14:textId="77777777" w:rsidR="00B234BF" w:rsidRDefault="00000000">
      <w:pPr>
        <w:spacing w:after="200"/>
        <w:ind w:firstLine="0"/>
      </w:pPr>
      <w:r>
        <w:t>III – auxiliar no controle da doença, visando à melhoria da qualidade de vida dos pacientes;</w:t>
      </w:r>
    </w:p>
    <w:p w14:paraId="7BA29BA8" w14:textId="77777777" w:rsidR="00B234BF" w:rsidRDefault="00000000">
      <w:pPr>
        <w:spacing w:after="200"/>
        <w:ind w:firstLine="0"/>
      </w:pPr>
      <w:r>
        <w:t>IV – organizar palestras e debates, campanhas educativas, disponibilização de exames e testes, e outras iniciativas compatíveis com o objetivo desta Lei.</w:t>
      </w:r>
    </w:p>
    <w:p w14:paraId="283A77D1" w14:textId="77777777" w:rsidR="00B234BF" w:rsidRDefault="00000000">
      <w:pPr>
        <w:numPr>
          <w:ilvl w:val="0"/>
          <w:numId w:val="1"/>
        </w:numPr>
        <w:spacing w:after="200"/>
      </w:pPr>
      <w:r>
        <w:t>A data e a semana da conscientização, instituída por esta Lei, ficam incluídas no Calendário Oficial de Eventos do Município de Barra do Piraí/RJ.</w:t>
      </w:r>
    </w:p>
    <w:p w14:paraId="66134319" w14:textId="77777777" w:rsidR="00B234BF" w:rsidRDefault="00000000">
      <w:pPr>
        <w:numPr>
          <w:ilvl w:val="0"/>
          <w:numId w:val="1"/>
        </w:numPr>
        <w:spacing w:after="200"/>
      </w:pPr>
      <w:r>
        <w:t>Esta Lei entra em vigor na data de sua publicação.</w:t>
      </w:r>
    </w:p>
    <w:p w14:paraId="0C01FC70" w14:textId="77777777" w:rsidR="00B234BF" w:rsidRDefault="00B234BF">
      <w:pPr>
        <w:pStyle w:val="Ttulo4"/>
      </w:pPr>
      <w:bookmarkStart w:id="3" w:name="_heading=h.3znysh7" w:colFirst="0" w:colLast="0"/>
      <w:bookmarkEnd w:id="3"/>
    </w:p>
    <w:p w14:paraId="433E0CCF" w14:textId="6D2F0819" w:rsidR="00B234BF" w:rsidRDefault="00000000">
      <w:pPr>
        <w:pStyle w:val="Ttulo4"/>
      </w:pPr>
      <w:r>
        <w:t xml:space="preserve">Sala Barão do Rio Bonito, </w:t>
      </w:r>
      <w:r w:rsidR="006B1A58">
        <w:t>13</w:t>
      </w:r>
      <w:r>
        <w:t xml:space="preserve"> de maio de 2025.</w:t>
      </w:r>
    </w:p>
    <w:p w14:paraId="3E7E3CE9" w14:textId="77777777" w:rsidR="00B234BF" w:rsidRDefault="00B234BF"/>
    <w:p w14:paraId="0BF39D13" w14:textId="77777777" w:rsidR="00B234BF" w:rsidRDefault="00000000">
      <w:pPr>
        <w:pStyle w:val="Ttulo4"/>
      </w:pPr>
      <w:bookmarkStart w:id="4" w:name="_heading=h.2et92p0" w:colFirst="0" w:colLast="0"/>
      <w:bookmarkEnd w:id="4"/>
      <w:r>
        <w:t>Wanderson Luís Barbosa Lemos.</w:t>
      </w:r>
    </w:p>
    <w:p w14:paraId="1BDDA0FF" w14:textId="77777777" w:rsidR="00B234BF" w:rsidRDefault="00000000">
      <w:pPr>
        <w:pStyle w:val="Ttulo4"/>
      </w:pPr>
      <w:bookmarkStart w:id="5" w:name="_heading=h.tyjcwt" w:colFirst="0" w:colLast="0"/>
      <w:bookmarkEnd w:id="5"/>
      <w:r>
        <w:t>Vereador</w:t>
      </w:r>
    </w:p>
    <w:p w14:paraId="207607DE" w14:textId="77777777" w:rsidR="00B234BF" w:rsidRDefault="00000000">
      <w:pPr>
        <w:pStyle w:val="Ttulo2"/>
        <w:tabs>
          <w:tab w:val="left" w:pos="2550"/>
        </w:tabs>
        <w:jc w:val="both"/>
      </w:pPr>
      <w:bookmarkStart w:id="6" w:name="_heading=h.8i8gs793fh8c" w:colFirst="0" w:colLast="0"/>
      <w:bookmarkEnd w:id="6"/>
      <w:r>
        <w:rPr>
          <w:rFonts w:ascii="Times New Roman" w:eastAsia="Times New Roman" w:hAnsi="Times New Roman" w:cs="Times New Roman"/>
          <w:b w:val="0"/>
          <w:sz w:val="24"/>
          <w:szCs w:val="24"/>
        </w:rPr>
        <w:tab/>
      </w:r>
    </w:p>
    <w:p w14:paraId="6B189016" w14:textId="77777777" w:rsidR="00B234BF" w:rsidRDefault="00000000">
      <w:pPr>
        <w:pStyle w:val="Ttulo2"/>
      </w:pPr>
      <w:r>
        <w:lastRenderedPageBreak/>
        <w:t>Justificativa</w:t>
      </w:r>
    </w:p>
    <w:p w14:paraId="285C7DED" w14:textId="1AC293B4" w:rsidR="00B234BF" w:rsidRDefault="00000000">
      <w:pPr>
        <w:ind w:firstLine="720"/>
      </w:pPr>
      <w:r>
        <w:t>O presente Projeto de Lei tem por objetivo instituir, no âmbito do Município de Barra do Piraí, o dia municipal de prevenção e combate ao diabetes, a ser celebrado anualmente no dia 14 de novembro, em consonância com o Dia Mundial do Diabetes, bem como a respectiva semana municipal de prevenção e combate ao diabetes, destinada a realização de ações públicas voltadas à prevenção, diagnóstico e controle da doença para buscar melhoria na qualidade de vida aos pacientes.</w:t>
      </w:r>
    </w:p>
    <w:p w14:paraId="7F57B028" w14:textId="77777777" w:rsidR="00B234BF" w:rsidRDefault="00000000">
      <w:pPr>
        <w:ind w:firstLine="720"/>
      </w:pPr>
      <w:r>
        <w:t>A diabetes mellitus é uma doença caracterizada pela elevação nos níveis de glicose no sangue (hiperglicemia), decorrente da deficiência na produção ou ação da insulina, hormônio essencial para o aproveitamento da glicose nas células do organismo.  Neste sentido, segundo a Sociedade Brasileira de Diabetes mais de 13 milhões de brasileiros convivem com esta condição, representando cerca de 6,9% da população.</w:t>
      </w:r>
    </w:p>
    <w:p w14:paraId="620DDE2C" w14:textId="35A917B0" w:rsidR="00B234BF" w:rsidRDefault="00000000">
      <w:pPr>
        <w:ind w:firstLine="720"/>
      </w:pPr>
      <w:r>
        <w:t>As consequências desta doença são graves e refletem em complicações cardiovasculares, insuficiência renal, problemas de visão, feridas de difícil cicatrização dentre outras, onde a identificação precoce e a adoção de hábitos saudáveis são essenciais para buscar mitigar os riscos. Porém, uma parcela significativa da população ainda desconhece os sintomas, os fatores de riscos e os cuidados necessários para a prevenção e combate.</w:t>
      </w:r>
    </w:p>
    <w:p w14:paraId="491130B3" w14:textId="77777777" w:rsidR="00B234BF" w:rsidRDefault="00000000">
      <w:pPr>
        <w:ind w:firstLine="720"/>
      </w:pPr>
      <w:r>
        <w:t xml:space="preserve">Desse modo, a criação no calendário municipal contribuirá para ampliar o acesso à informações, ao diagnóstico, ao combate e a prevenção, mobilizando o Poder Público por meio de ações como: campanhas educativas nas unidades escolares, unidades de saúde e espaços públicos com profissionais da área da saúde, distribuição de materiais informativos, realização de testes de glicemia e exames gratuitos, rodas de conversas para apoio e acolhimento aos pacientes, dentre outras medidas. </w:t>
      </w:r>
    </w:p>
    <w:p w14:paraId="33862064" w14:textId="77777777" w:rsidR="00B234BF" w:rsidRDefault="00000000">
      <w:pPr>
        <w:ind w:firstLine="720"/>
      </w:pPr>
      <w:r>
        <w:t>Por fim, este Projeto de Lei atua em consonância aos princípios constitucionais da dignidade da pessoa humana e do direito ao acesso à saúde, uma vez que, é dever do Estado garantir o acesso universal e igualitário aos serviços de saúde por meio de políticas públicas que busquem a prevenção e o combate a doença em nosso município.</w:t>
      </w:r>
    </w:p>
    <w:p w14:paraId="3B955C3E" w14:textId="77777777" w:rsidR="00B234BF" w:rsidRDefault="00000000">
      <w:pPr>
        <w:ind w:firstLine="720"/>
      </w:pPr>
      <w:r>
        <w:t>Mediante o exposto, dada a importância da matéria, espero contar com o apoio de toda a Casa Legislativa visando a aprovação do presente Projeto de Lei.</w:t>
      </w:r>
    </w:p>
    <w:sectPr w:rsidR="00B234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65C8B" w14:textId="77777777" w:rsidR="005B04E6" w:rsidRDefault="005B04E6">
      <w:pPr>
        <w:spacing w:after="0" w:line="240" w:lineRule="auto"/>
      </w:pPr>
      <w:r>
        <w:separator/>
      </w:r>
    </w:p>
  </w:endnote>
  <w:endnote w:type="continuationSeparator" w:id="0">
    <w:p w14:paraId="67ABB723" w14:textId="77777777" w:rsidR="005B04E6" w:rsidRDefault="005B0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CBEC9A2-86AA-4C74-ADB7-79706CE97A9C}"/>
    <w:embedBold r:id="rId2" w:fontKey="{70421FB5-78AF-4F89-BFF5-E2C822478B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428DFEB-7123-4268-880C-121AF8DDD732}"/>
    <w:embedItalic r:id="rId4" w:fontKey="{D3C5E80A-3168-41C7-A721-2375A9D5EE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AD7F18-9121-4FA6-8D03-EDA51D24BB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1EFC4A-D51D-4719-82AC-BD4D9FD4C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12FE5" w14:textId="77777777" w:rsidR="00B234BF" w:rsidRDefault="00B234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7A386" w14:textId="77777777" w:rsidR="00B23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B1A5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B1A58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50691422" w14:textId="77777777" w:rsidR="00B23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A364EFD" w14:textId="77777777" w:rsidR="00B23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>Ramal 2018</w:t>
    </w:r>
  </w:p>
  <w:p w14:paraId="40813CAB" w14:textId="77777777" w:rsidR="00B23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wanderson@</w:t>
    </w:r>
    <w:r>
      <w:rPr>
        <w:sz w:val="16"/>
        <w:szCs w:val="16"/>
      </w:rPr>
      <w:t>barradopirai.rj.leg.br</w:t>
    </w:r>
  </w:p>
  <w:p w14:paraId="39013028" w14:textId="77777777" w:rsidR="00B234BF" w:rsidRDefault="00B234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555E5" w14:textId="77777777" w:rsidR="00B234BF" w:rsidRDefault="00B234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716DB" w14:textId="77777777" w:rsidR="005B04E6" w:rsidRDefault="005B04E6">
      <w:pPr>
        <w:spacing w:after="0" w:line="240" w:lineRule="auto"/>
      </w:pPr>
      <w:r>
        <w:separator/>
      </w:r>
    </w:p>
  </w:footnote>
  <w:footnote w:type="continuationSeparator" w:id="0">
    <w:p w14:paraId="5CF3E74C" w14:textId="77777777" w:rsidR="005B04E6" w:rsidRDefault="005B0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4944C" w14:textId="77777777" w:rsidR="00B234BF" w:rsidRDefault="00B234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B3170" w14:textId="77777777" w:rsidR="00B23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714D293" wp14:editId="44DF0CAC">
          <wp:extent cx="3041366" cy="1099107"/>
          <wp:effectExtent l="0" t="0" r="0" b="0"/>
          <wp:docPr id="14699736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ABAD7" w14:textId="77777777" w:rsidR="00B234BF" w:rsidRDefault="00B234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A7014"/>
    <w:multiLevelType w:val="multilevel"/>
    <w:tmpl w:val="FE129270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5891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4BF"/>
    <w:rsid w:val="00313C75"/>
    <w:rsid w:val="005B04E6"/>
    <w:rsid w:val="006B1A58"/>
    <w:rsid w:val="00B2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38329"/>
  <w15:docId w15:val="{37DF79E1-D28F-4C16-9B02-B75C8C86B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6B6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bKJ6gzI4VcdOt1yJ3SRl0k58lQ==">CgMxLjAyCGguZ2pkZ3hzMgloLjMwajB6bGwyCWguMWZvYjl0ZTIJaC4zem55c2g3MgloLjJldDkycDAyCGgudHlqY3d0Mg5oLjhpOGdzNzkzZmg4YzgAciExNFh3c2FGR1BWbndncnc3S1RueUtrdDNqN2RPcGdnZWg=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592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Wanderson Luis</dc:creator>
  <cp:lastModifiedBy>Juliana Alencaar</cp:lastModifiedBy>
  <cp:revision>2</cp:revision>
  <dcterms:created xsi:type="dcterms:W3CDTF">2025-04-07T15:31:00Z</dcterms:created>
  <dcterms:modified xsi:type="dcterms:W3CDTF">2025-05-13T18:29:00Z</dcterms:modified>
</cp:coreProperties>
</file>