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FC297A" w14:textId="1B4E9CF7" w:rsidR="00D57B41" w:rsidRDefault="00D86D72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REQUERIMENTO N.º</w:t>
      </w:r>
      <w:r w:rsidR="00FA755D">
        <w:rPr>
          <w:sz w:val="24"/>
          <w:szCs w:val="24"/>
        </w:rPr>
        <w:t xml:space="preserve"> </w:t>
      </w:r>
      <w:r w:rsidR="00DC7319">
        <w:rPr>
          <w:sz w:val="24"/>
          <w:szCs w:val="24"/>
        </w:rPr>
        <w:t>00</w:t>
      </w:r>
      <w:r w:rsidR="002B4082">
        <w:rPr>
          <w:sz w:val="24"/>
          <w:szCs w:val="24"/>
        </w:rPr>
        <w:t>7</w:t>
      </w:r>
      <w:r>
        <w:rPr>
          <w:sz w:val="24"/>
          <w:szCs w:val="24"/>
        </w:rPr>
        <w:t>/2025</w:t>
      </w:r>
    </w:p>
    <w:p w14:paraId="6FCFD6E7" w14:textId="77777777" w:rsidR="00D57B41" w:rsidRDefault="00D57B41">
      <w:pPr>
        <w:pStyle w:val="Ttulo1"/>
        <w:ind w:left="4535"/>
      </w:pPr>
      <w:bookmarkStart w:id="1" w:name="_30j0zll" w:colFirst="0" w:colLast="0"/>
      <w:bookmarkEnd w:id="1"/>
    </w:p>
    <w:p w14:paraId="137454DB" w14:textId="77777777" w:rsidR="00D57B41" w:rsidRDefault="00D86D72">
      <w:pPr>
        <w:spacing w:after="200"/>
        <w:ind w:firstLine="0"/>
      </w:pPr>
      <w:r>
        <w:t>Excelentíssimo Senhor Presidente da Câmara Municipal de Barra do Piraí,</w:t>
      </w:r>
    </w:p>
    <w:p w14:paraId="70E80FA0" w14:textId="77777777" w:rsidR="00D57B41" w:rsidRDefault="00D57B41">
      <w:pPr>
        <w:spacing w:after="200"/>
        <w:ind w:firstLine="0"/>
      </w:pPr>
    </w:p>
    <w:p w14:paraId="11AC6490" w14:textId="6DB797FD" w:rsidR="00D57B41" w:rsidRDefault="00D86D72">
      <w:r>
        <w:t>O Vereador</w:t>
      </w:r>
      <w:r w:rsidR="00340D15">
        <w:t xml:space="preserve"> João Paulo Mariano Novaes</w:t>
      </w:r>
      <w:r>
        <w:t>, que a este subscreve, após tramitação regimental (art. 123, § 3º, VII, do RICMBP), requer seja encaminhado a Excelentíssima Senhora Prefeita de Barra do Piraí, o presente requerimento com vistas à consecução da função fiscalizatória, inerente ao Poder Legislativo, sendo necessário que o Executivo Municipal esclareça os seguintes questionamentos:</w:t>
      </w:r>
    </w:p>
    <w:p w14:paraId="761C8774" w14:textId="77777777" w:rsidR="003D1D21" w:rsidRDefault="003D1D21"/>
    <w:p w14:paraId="03EAF18E" w14:textId="22C1E560" w:rsidR="003D1D21" w:rsidRDefault="003D1D21" w:rsidP="003D1D21">
      <w:pPr>
        <w:spacing w:after="200"/>
        <w:ind w:firstLine="720"/>
      </w:pPr>
      <w:r>
        <w:t>Solicito, de forma clara e objetiva, o fornecimento de todas as informações relativas à obra de</w:t>
      </w:r>
      <w:r w:rsidR="002B4082">
        <w:t xml:space="preserve"> construção/reforma/ampliação na </w:t>
      </w:r>
      <w:r w:rsidR="002B4082" w:rsidRPr="002B4082">
        <w:rPr>
          <w:b/>
        </w:rPr>
        <w:t xml:space="preserve">UNIDADE BÁSICA DE SAUDE na </w:t>
      </w:r>
      <w:r w:rsidR="002B4082" w:rsidRPr="002B4082">
        <w:rPr>
          <w:rFonts w:ascii="Arial" w:hAnsi="Arial" w:cs="Arial"/>
          <w:b/>
          <w:sz w:val="21"/>
          <w:szCs w:val="21"/>
          <w:shd w:val="clear" w:color="auto" w:fill="FFFFFF"/>
        </w:rPr>
        <w:t xml:space="preserve">Rua Francisco </w:t>
      </w:r>
      <w:proofErr w:type="spellStart"/>
      <w:r w:rsidR="002B4082" w:rsidRPr="002B4082">
        <w:rPr>
          <w:rFonts w:ascii="Arial" w:hAnsi="Arial" w:cs="Arial"/>
          <w:b/>
          <w:sz w:val="21"/>
          <w:szCs w:val="21"/>
          <w:shd w:val="clear" w:color="auto" w:fill="FFFFFF"/>
        </w:rPr>
        <w:t>di</w:t>
      </w:r>
      <w:proofErr w:type="spellEnd"/>
      <w:r w:rsidR="002B4082" w:rsidRPr="002B4082">
        <w:rPr>
          <w:rFonts w:ascii="Arial" w:hAnsi="Arial" w:cs="Arial"/>
          <w:b/>
          <w:sz w:val="21"/>
          <w:szCs w:val="21"/>
          <w:shd w:val="clear" w:color="auto" w:fill="FFFFFF"/>
        </w:rPr>
        <w:t xml:space="preserve"> Biase, nº 110 – </w:t>
      </w:r>
      <w:r w:rsidR="002B4082" w:rsidRPr="002B4082">
        <w:rPr>
          <w:rStyle w:val="nfase"/>
          <w:rFonts w:ascii="Arial" w:hAnsi="Arial" w:cs="Arial"/>
          <w:b/>
          <w:bCs/>
          <w:i w:val="0"/>
          <w:iCs w:val="0"/>
          <w:sz w:val="21"/>
          <w:szCs w:val="21"/>
          <w:shd w:val="clear" w:color="auto" w:fill="FFFFFF"/>
        </w:rPr>
        <w:t xml:space="preserve">Bairro São </w:t>
      </w:r>
      <w:r w:rsidR="004A4F31" w:rsidRPr="002B4082">
        <w:rPr>
          <w:rStyle w:val="nfase"/>
          <w:rFonts w:ascii="Arial" w:hAnsi="Arial" w:cs="Arial"/>
          <w:b/>
          <w:bCs/>
          <w:i w:val="0"/>
          <w:iCs w:val="0"/>
          <w:sz w:val="21"/>
          <w:szCs w:val="21"/>
          <w:shd w:val="clear" w:color="auto" w:fill="FFFFFF"/>
        </w:rPr>
        <w:t>João</w:t>
      </w:r>
      <w:r w:rsidR="004A4F31">
        <w:rPr>
          <w:rStyle w:val="nfase"/>
          <w:rFonts w:ascii="Arial" w:hAnsi="Arial" w:cs="Arial"/>
          <w:b/>
          <w:bCs/>
          <w:i w:val="0"/>
          <w:iCs w:val="0"/>
          <w:sz w:val="18"/>
          <w:szCs w:val="18"/>
          <w:shd w:val="clear" w:color="auto" w:fill="FFFFFF"/>
        </w:rPr>
        <w:t>,</w:t>
      </w:r>
      <w:r w:rsidR="004A4F31" w:rsidRPr="00E20797">
        <w:rPr>
          <w:rStyle w:val="nfase"/>
          <w:rFonts w:ascii="Arial" w:hAnsi="Arial" w:cs="Arial"/>
          <w:b/>
          <w:bCs/>
          <w:i w:val="0"/>
          <w:iCs w:val="0"/>
          <w:sz w:val="21"/>
          <w:szCs w:val="21"/>
          <w:shd w:val="clear" w:color="auto" w:fill="FFFFFF"/>
        </w:rPr>
        <w:t xml:space="preserve"> </w:t>
      </w:r>
      <w:r w:rsidR="004A4F31" w:rsidRPr="004A4F31">
        <w:rPr>
          <w:rStyle w:val="nfase"/>
          <w:rFonts w:ascii="Arial" w:hAnsi="Arial" w:cs="Arial"/>
          <w:i w:val="0"/>
          <w:iCs w:val="0"/>
          <w:sz w:val="21"/>
          <w:szCs w:val="21"/>
          <w:shd w:val="clear" w:color="auto" w:fill="FFFFFF"/>
        </w:rPr>
        <w:t>situada</w:t>
      </w:r>
      <w:r>
        <w:t xml:space="preserve"> no município de Barra do Piraí, cujos dados seguem abaixo:</w:t>
      </w:r>
    </w:p>
    <w:p w14:paraId="6741757A" w14:textId="77777777" w:rsidR="003D1D21" w:rsidRDefault="003D1D21" w:rsidP="003D1D21"/>
    <w:p w14:paraId="5544BF8E" w14:textId="04099709" w:rsidR="003D1D21" w:rsidRPr="003D1D21" w:rsidRDefault="003D1D21" w:rsidP="003D1D21">
      <w:pPr>
        <w:rPr>
          <w:b/>
        </w:rPr>
      </w:pPr>
      <w:r w:rsidRPr="003D1D21">
        <w:rPr>
          <w:b/>
        </w:rPr>
        <w:t xml:space="preserve">1. </w:t>
      </w:r>
      <w:r w:rsidR="00977F40">
        <w:rPr>
          <w:b/>
        </w:rPr>
        <w:t>Prazos</w:t>
      </w:r>
      <w:r w:rsidRPr="003D1D21">
        <w:rPr>
          <w:b/>
        </w:rPr>
        <w:t xml:space="preserve"> da obra:</w:t>
      </w:r>
    </w:p>
    <w:p w14:paraId="68C2303F" w14:textId="5FBD6A7C" w:rsidR="003D1D21" w:rsidRPr="003D1D21" w:rsidRDefault="003D1D21" w:rsidP="003D1D21">
      <w:pPr>
        <w:rPr>
          <w:i/>
        </w:rPr>
      </w:pPr>
      <w:r w:rsidRPr="003D1D21">
        <w:rPr>
          <w:i/>
        </w:rPr>
        <w:t>a) Data de início e previsão de término;</w:t>
      </w:r>
    </w:p>
    <w:p w14:paraId="7CC1DB04" w14:textId="14E55490" w:rsidR="003D1D21" w:rsidRPr="003D1D21" w:rsidRDefault="003D1D21" w:rsidP="003D1D21">
      <w:pPr>
        <w:rPr>
          <w:i/>
        </w:rPr>
      </w:pPr>
      <w:r w:rsidRPr="003D1D21">
        <w:rPr>
          <w:i/>
        </w:rPr>
        <w:t>b) Empresa(s) contratada(s) para a execução da obra;</w:t>
      </w:r>
    </w:p>
    <w:p w14:paraId="33FC2B81" w14:textId="34329462" w:rsidR="003D1D21" w:rsidRPr="003D1D21" w:rsidRDefault="003D1D21" w:rsidP="003D1D21">
      <w:pPr>
        <w:rPr>
          <w:i/>
        </w:rPr>
      </w:pPr>
      <w:r w:rsidRPr="003D1D21">
        <w:rPr>
          <w:i/>
        </w:rPr>
        <w:t>c) Modalidade da licitação realizada, com indicação do número do processo e disponibilização de cópia, se possível.</w:t>
      </w:r>
    </w:p>
    <w:p w14:paraId="6C1DC1DC" w14:textId="77777777" w:rsidR="003D1D21" w:rsidRDefault="003D1D21" w:rsidP="003D1D21"/>
    <w:p w14:paraId="4CA3187F" w14:textId="49B6967D" w:rsidR="003D1D21" w:rsidRPr="003D1D21" w:rsidRDefault="003D1D21" w:rsidP="003D1D21">
      <w:pPr>
        <w:rPr>
          <w:b/>
        </w:rPr>
      </w:pPr>
      <w:r w:rsidRPr="003D1D21">
        <w:rPr>
          <w:b/>
        </w:rPr>
        <w:t>2. Andamento da obra:</w:t>
      </w:r>
    </w:p>
    <w:p w14:paraId="27EF987B" w14:textId="77777777" w:rsidR="003D1D21" w:rsidRPr="003D1D21" w:rsidRDefault="003D1D21" w:rsidP="003D1D21">
      <w:pPr>
        <w:rPr>
          <w:i/>
        </w:rPr>
      </w:pPr>
      <w:r w:rsidRPr="003D1D21">
        <w:rPr>
          <w:i/>
        </w:rPr>
        <w:t>a) Cronograma físico-financeiro atualizado;</w:t>
      </w:r>
    </w:p>
    <w:p w14:paraId="2DB96015" w14:textId="77777777" w:rsidR="003D1D21" w:rsidRPr="003D1D21" w:rsidRDefault="003D1D21" w:rsidP="003D1D21">
      <w:pPr>
        <w:rPr>
          <w:i/>
        </w:rPr>
      </w:pPr>
      <w:r w:rsidRPr="003D1D21">
        <w:rPr>
          <w:i/>
        </w:rPr>
        <w:t>b) Percentual de execução da obra até a presente data;</w:t>
      </w:r>
    </w:p>
    <w:p w14:paraId="3BA7BE5A" w14:textId="77777777" w:rsidR="003D1D21" w:rsidRPr="003D1D21" w:rsidRDefault="003D1D21" w:rsidP="003D1D21">
      <w:pPr>
        <w:rPr>
          <w:i/>
        </w:rPr>
      </w:pPr>
      <w:r w:rsidRPr="003D1D21">
        <w:rPr>
          <w:i/>
        </w:rPr>
        <w:t>c) Relatórios de fiscalização e eventuais apontamentos de irregularidades;</w:t>
      </w:r>
    </w:p>
    <w:p w14:paraId="2D3E496E" w14:textId="77777777" w:rsidR="003D1D21" w:rsidRPr="003D1D21" w:rsidRDefault="003D1D21" w:rsidP="003D1D21">
      <w:pPr>
        <w:rPr>
          <w:i/>
        </w:rPr>
      </w:pPr>
      <w:r w:rsidRPr="003D1D21">
        <w:rPr>
          <w:i/>
        </w:rPr>
        <w:t>d) Justificativas para eventuais atrasos ou paralisações.</w:t>
      </w:r>
    </w:p>
    <w:p w14:paraId="4993C66B" w14:textId="77777777" w:rsidR="003D1D21" w:rsidRDefault="003D1D21" w:rsidP="003D1D21"/>
    <w:p w14:paraId="452FDF52" w14:textId="4979B0D4" w:rsidR="003D1D21" w:rsidRPr="003D1D21" w:rsidRDefault="003D1D21" w:rsidP="003D1D21">
      <w:pPr>
        <w:rPr>
          <w:b/>
        </w:rPr>
      </w:pPr>
      <w:r w:rsidRPr="003D1D21">
        <w:rPr>
          <w:b/>
        </w:rPr>
        <w:t>3. Gastos realizados:</w:t>
      </w:r>
    </w:p>
    <w:p w14:paraId="58972E92" w14:textId="77777777" w:rsidR="003D1D21" w:rsidRPr="003D1D21" w:rsidRDefault="003D1D21" w:rsidP="003D1D21">
      <w:pPr>
        <w:rPr>
          <w:i/>
        </w:rPr>
      </w:pPr>
      <w:r w:rsidRPr="003D1D21">
        <w:rPr>
          <w:i/>
        </w:rPr>
        <w:lastRenderedPageBreak/>
        <w:t>a) Valor total contratado;</w:t>
      </w:r>
    </w:p>
    <w:p w14:paraId="3AE27274" w14:textId="77777777" w:rsidR="003D1D21" w:rsidRPr="003D1D21" w:rsidRDefault="003D1D21" w:rsidP="003D1D21">
      <w:pPr>
        <w:rPr>
          <w:i/>
        </w:rPr>
      </w:pPr>
      <w:r w:rsidRPr="003D1D21">
        <w:rPr>
          <w:i/>
        </w:rPr>
        <w:t>b) Valor efetivamente pago até o momento, discriminando as parcelas;</w:t>
      </w:r>
    </w:p>
    <w:p w14:paraId="1C4D96B2" w14:textId="77777777" w:rsidR="003D1D21" w:rsidRPr="003D1D21" w:rsidRDefault="003D1D21" w:rsidP="003D1D21">
      <w:pPr>
        <w:rPr>
          <w:i/>
        </w:rPr>
      </w:pPr>
      <w:r w:rsidRPr="003D1D21">
        <w:rPr>
          <w:i/>
        </w:rPr>
        <w:t>c) Fontes de recursos utilizados (federal, estadual, municipal, convênios, etc.);</w:t>
      </w:r>
    </w:p>
    <w:p w14:paraId="679AFA3C" w14:textId="77777777" w:rsidR="003D1D21" w:rsidRPr="003D1D21" w:rsidRDefault="003D1D21" w:rsidP="003D1D21">
      <w:pPr>
        <w:rPr>
          <w:i/>
        </w:rPr>
      </w:pPr>
      <w:r w:rsidRPr="003D1D21">
        <w:rPr>
          <w:i/>
        </w:rPr>
        <w:t>d) Eventuais aditivos contratuais realizados, com justificativas e valores.</w:t>
      </w:r>
    </w:p>
    <w:p w14:paraId="3F7ECC41" w14:textId="12754D95" w:rsidR="003D1D21" w:rsidRDefault="003D1D21" w:rsidP="003D1D21"/>
    <w:p w14:paraId="7E6EA822" w14:textId="3E84DBE0" w:rsidR="003D1D21" w:rsidRPr="003D1D21" w:rsidRDefault="003D1D21" w:rsidP="003D1D21">
      <w:pPr>
        <w:rPr>
          <w:b/>
        </w:rPr>
      </w:pPr>
      <w:r w:rsidRPr="003D1D21">
        <w:rPr>
          <w:b/>
        </w:rPr>
        <w:t>4. Outras informações:</w:t>
      </w:r>
    </w:p>
    <w:p w14:paraId="76352E56" w14:textId="77777777" w:rsidR="003D1D21" w:rsidRPr="003D1D21" w:rsidRDefault="003D1D21" w:rsidP="003D1D21">
      <w:pPr>
        <w:rPr>
          <w:i/>
        </w:rPr>
      </w:pPr>
      <w:r w:rsidRPr="003D1D21">
        <w:rPr>
          <w:i/>
        </w:rPr>
        <w:t>a) Previsão atualizada de conclusão;</w:t>
      </w:r>
    </w:p>
    <w:p w14:paraId="713FA189" w14:textId="77777777" w:rsidR="003D1D21" w:rsidRPr="003D1D21" w:rsidRDefault="003D1D21" w:rsidP="003D1D21">
      <w:pPr>
        <w:rPr>
          <w:i/>
        </w:rPr>
      </w:pPr>
      <w:r w:rsidRPr="003D1D21">
        <w:rPr>
          <w:i/>
        </w:rPr>
        <w:t>b) Medidas adotadas pela Administração Pública para assegurar a continuidade e regularidade da obra;</w:t>
      </w:r>
    </w:p>
    <w:p w14:paraId="7D9B10E2" w14:textId="3124EE32" w:rsidR="003D1D21" w:rsidRPr="003D1D21" w:rsidRDefault="003D1D21" w:rsidP="003D1D21">
      <w:pPr>
        <w:rPr>
          <w:i/>
        </w:rPr>
      </w:pPr>
      <w:r w:rsidRPr="003D1D21">
        <w:rPr>
          <w:i/>
        </w:rPr>
        <w:t>c) Nome e contato do responsável técnico pela fiscalização da obra.</w:t>
      </w:r>
    </w:p>
    <w:p w14:paraId="4ADD2A4C" w14:textId="5EF890AE" w:rsidR="00D57B41" w:rsidRDefault="00D86D72">
      <w:r>
        <w:t>Por esta razão, nós, legisladores investidos desta função típica, solicitamos, com a máxima urgência e celeridade, seja-nos respondido os questionamentos e disponibilizado, por fotocópia física ou digitalizada, toda documentação comprobatória pertinente, ressaltando-se que os documentos solicitados não constam no Portal da Transparência no sítio eletrônico da Prefeitura Municipal de Barra do Piraí.</w:t>
      </w:r>
    </w:p>
    <w:p w14:paraId="21AC8E83" w14:textId="77777777" w:rsidR="00D57B41" w:rsidRDefault="00D86D72">
      <w:r>
        <w:t>Contando com o estrito cumprimento da Lei, em nome da Ordem Democrática, colocamo-nos ao seu à disposição nesta Casa de Leis e reitero elevados protestos de estima e consideração.</w:t>
      </w:r>
    </w:p>
    <w:p w14:paraId="73E3F674" w14:textId="77777777" w:rsidR="00D57B41" w:rsidRDefault="00D57B41">
      <w:pPr>
        <w:spacing w:after="200"/>
        <w:ind w:firstLine="0"/>
      </w:pPr>
    </w:p>
    <w:p w14:paraId="0B72A932" w14:textId="6FAA6E09" w:rsidR="00D57B41" w:rsidRDefault="009135CB">
      <w:pPr>
        <w:spacing w:after="200"/>
        <w:ind w:firstLine="0"/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019B0F83" wp14:editId="3758E909">
            <wp:simplePos x="0" y="0"/>
            <wp:positionH relativeFrom="column">
              <wp:posOffset>1349375</wp:posOffset>
            </wp:positionH>
            <wp:positionV relativeFrom="paragraph">
              <wp:posOffset>172720</wp:posOffset>
            </wp:positionV>
            <wp:extent cx="2609850" cy="2609850"/>
            <wp:effectExtent l="95250" t="95250" r="95250" b="952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 joa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0015">
                      <a:off x="0" y="0"/>
                      <a:ext cx="26098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189C0" w14:textId="7D7AEB86" w:rsidR="00D57B41" w:rsidRDefault="00977F40">
      <w:pPr>
        <w:pStyle w:val="Ttulo4"/>
      </w:pPr>
      <w:bookmarkStart w:id="2" w:name="_3znysh7" w:colFirst="0" w:colLast="0"/>
      <w:bookmarkEnd w:id="2"/>
      <w:r>
        <w:t>Sala Barão do Rio Bonito,</w:t>
      </w:r>
      <w:r w:rsidR="00E2789E">
        <w:t xml:space="preserve"> </w:t>
      </w:r>
      <w:r>
        <w:t>03 de junho</w:t>
      </w:r>
      <w:r w:rsidR="00D86D72">
        <w:t xml:space="preserve"> de 2025.</w:t>
      </w:r>
    </w:p>
    <w:p w14:paraId="299E797F" w14:textId="77777777" w:rsidR="00D57B41" w:rsidRDefault="00D57B41"/>
    <w:p w14:paraId="3659310E" w14:textId="77777777" w:rsidR="003D1D21" w:rsidRDefault="003D1D21">
      <w:pPr>
        <w:pStyle w:val="Ttulo4"/>
      </w:pPr>
      <w:bookmarkStart w:id="3" w:name="_2et92p0" w:colFirst="0" w:colLast="0"/>
      <w:bookmarkEnd w:id="3"/>
    </w:p>
    <w:p w14:paraId="16BBA6E7" w14:textId="77777777" w:rsidR="003D1D21" w:rsidRDefault="003D1D21">
      <w:pPr>
        <w:pStyle w:val="Ttulo4"/>
      </w:pPr>
    </w:p>
    <w:p w14:paraId="3FA7C272" w14:textId="0C6363DB" w:rsidR="00D57B41" w:rsidRPr="003D1D21" w:rsidRDefault="00340D15">
      <w:pPr>
        <w:pStyle w:val="Ttulo4"/>
      </w:pPr>
      <w:r w:rsidRPr="003D1D21">
        <w:t>João Paulo Mariano Novaes</w:t>
      </w:r>
    </w:p>
    <w:p w14:paraId="21DB69EE" w14:textId="77777777" w:rsidR="00D57B41" w:rsidRDefault="00D86D72">
      <w:pPr>
        <w:pStyle w:val="Ttulo4"/>
      </w:pPr>
      <w:bookmarkStart w:id="4" w:name="_tyjcwt" w:colFirst="0" w:colLast="0"/>
      <w:bookmarkEnd w:id="4"/>
      <w:r>
        <w:t>Vereador</w:t>
      </w:r>
    </w:p>
    <w:p w14:paraId="797B931E" w14:textId="77777777" w:rsidR="00D57B41" w:rsidRDefault="00D57B41"/>
    <w:p w14:paraId="14C7E6EE" w14:textId="77777777" w:rsidR="00D57B41" w:rsidRDefault="00D57B41">
      <w:pPr>
        <w:pStyle w:val="Ttulo4"/>
      </w:pPr>
      <w:bookmarkStart w:id="5" w:name="_dak2xot00qo2" w:colFirst="0" w:colLast="0"/>
      <w:bookmarkEnd w:id="5"/>
    </w:p>
    <w:p w14:paraId="53F2E3D8" w14:textId="77777777" w:rsidR="00D57B41" w:rsidRDefault="00D57B41"/>
    <w:p w14:paraId="281BB5D4" w14:textId="77777777" w:rsidR="00D57B41" w:rsidRDefault="00D57B41"/>
    <w:p w14:paraId="4A1B501F" w14:textId="77777777" w:rsidR="00D57B41" w:rsidRDefault="00D57B41"/>
    <w:p w14:paraId="14DD8164" w14:textId="77777777" w:rsidR="00D57B41" w:rsidRDefault="00D57B41"/>
    <w:p w14:paraId="10B9A1C9" w14:textId="77777777" w:rsidR="00D57B41" w:rsidRDefault="00D86D72">
      <w:pPr>
        <w:pStyle w:val="Ttulo2"/>
      </w:pPr>
      <w:bookmarkStart w:id="6" w:name="_iugy1zq7aek6" w:colFirst="0" w:colLast="0"/>
      <w:bookmarkEnd w:id="6"/>
      <w:r>
        <w:t>Justificativa</w:t>
      </w:r>
    </w:p>
    <w:p w14:paraId="252E0201" w14:textId="13947CD7" w:rsidR="00D57B41" w:rsidRDefault="002B4082">
      <w:r>
        <w:t>A agilidade nas obras de um posto de saúde no município é essencial para ampliar o acesso da população aos serviços básicos de saúde. Com planejamento eficiente e gestão adequada de recursos, é possível acelerar a execução, reduzir atrasos e melhorar a infraestrutura. Assim, a comunidade se beneficia rapidamente com atendimento de qualidade e maior capacidade nos serviços prestados.</w:t>
      </w:r>
    </w:p>
    <w:p w14:paraId="710FA465" w14:textId="77777777" w:rsidR="00D57B41" w:rsidRDefault="00D57B41"/>
    <w:p w14:paraId="0022B433" w14:textId="77777777" w:rsidR="00D57B41" w:rsidRDefault="00D57B41"/>
    <w:p w14:paraId="4E67C598" w14:textId="77777777" w:rsidR="00D57B41" w:rsidRDefault="00D57B41"/>
    <w:p w14:paraId="7E14337B" w14:textId="77777777" w:rsidR="00D57B41" w:rsidRDefault="00D57B41"/>
    <w:p w14:paraId="6807E70C" w14:textId="77777777" w:rsidR="00D57B41" w:rsidRDefault="00D57B41"/>
    <w:p w14:paraId="1237B0D2" w14:textId="77777777" w:rsidR="00D57B41" w:rsidRDefault="00D57B41"/>
    <w:p w14:paraId="7D872C9F" w14:textId="77777777" w:rsidR="00D57B41" w:rsidRDefault="00D57B41"/>
    <w:p w14:paraId="45C7C2C7" w14:textId="77777777" w:rsidR="00D57B41" w:rsidRDefault="00D57B41">
      <w:pPr>
        <w:rPr>
          <w:highlight w:val="yellow"/>
        </w:rPr>
      </w:pPr>
    </w:p>
    <w:sectPr w:rsidR="00D57B4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992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24733C" w14:textId="77777777" w:rsidR="00300E66" w:rsidRDefault="00300E66">
      <w:pPr>
        <w:spacing w:after="0" w:line="240" w:lineRule="auto"/>
      </w:pPr>
      <w:r>
        <w:separator/>
      </w:r>
    </w:p>
  </w:endnote>
  <w:endnote w:type="continuationSeparator" w:id="0">
    <w:p w14:paraId="65C0B035" w14:textId="77777777" w:rsidR="00300E66" w:rsidRDefault="0030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Times New Roman"/>
    <w:charset w:val="00"/>
    <w:family w:val="auto"/>
    <w:pitch w:val="default"/>
    <w:embedRegular r:id="rId1" w:fontKey="{B3A30292-E6AF-4B2E-82B8-6F3AAD904C2B}"/>
    <w:embedBold r:id="rId2" w:fontKey="{D99C7AA7-003B-418D-AE3A-E0D56754D9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60BC346-04AC-43EA-B941-1C42FDA50F72}"/>
    <w:embedItalic r:id="rId4" w:fontKey="{D724AE35-1F28-47F4-BDDE-B5413C0CE90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558B4E4-8D69-4840-9EE8-5F288228910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FE75053-B0F8-435C-B3A7-91D2E86859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EE8969A-EFA9-4FD6-9047-9ADA22958A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6B0A8" w14:textId="77777777" w:rsidR="00D57B41" w:rsidRDefault="00D57B4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34CF9" w14:textId="77777777" w:rsidR="00D57B41" w:rsidRDefault="00D86D7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4C667B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4C667B">
      <w:rPr>
        <w:b/>
        <w:noProof/>
        <w:color w:val="000000"/>
        <w:sz w:val="14"/>
        <w:szCs w:val="14"/>
      </w:rPr>
      <w:t>3</w:t>
    </w:r>
    <w:r>
      <w:rPr>
        <w:b/>
        <w:color w:val="000000"/>
        <w:sz w:val="14"/>
        <w:szCs w:val="14"/>
      </w:rPr>
      <w:fldChar w:fldCharType="end"/>
    </w:r>
  </w:p>
  <w:p w14:paraId="658CDD5F" w14:textId="77777777" w:rsidR="00D57B41" w:rsidRDefault="00D86D7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68157B86" w14:textId="66851EB3" w:rsidR="00D57B41" w:rsidRDefault="00D86D7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 20</w:t>
    </w:r>
    <w:r w:rsidR="0000342F">
      <w:rPr>
        <w:sz w:val="18"/>
        <w:szCs w:val="18"/>
        <w:highlight w:val="yellow"/>
      </w:rPr>
      <w:t>1</w:t>
    </w:r>
    <w:r>
      <w:rPr>
        <w:sz w:val="18"/>
        <w:szCs w:val="18"/>
        <w:highlight w:val="yellow"/>
      </w:rPr>
      <w:t>4</w:t>
    </w:r>
  </w:p>
  <w:p w14:paraId="1B30A0BE" w14:textId="1B334F12" w:rsidR="00D57B41" w:rsidRDefault="00D86D7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00342F">
      <w:rPr>
        <w:sz w:val="16"/>
        <w:szCs w:val="16"/>
      </w:rPr>
      <w:t>joaopaulo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99825" w14:textId="77777777" w:rsidR="00D57B41" w:rsidRDefault="00D57B4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B55E70" w14:textId="77777777" w:rsidR="00300E66" w:rsidRDefault="00300E66">
      <w:pPr>
        <w:spacing w:after="0" w:line="240" w:lineRule="auto"/>
      </w:pPr>
      <w:r>
        <w:separator/>
      </w:r>
    </w:p>
  </w:footnote>
  <w:footnote w:type="continuationSeparator" w:id="0">
    <w:p w14:paraId="22793A5A" w14:textId="77777777" w:rsidR="00300E66" w:rsidRDefault="00300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5A78A" w14:textId="77777777" w:rsidR="00D57B41" w:rsidRDefault="00D57B4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9E8314" w14:textId="77777777" w:rsidR="00D57B41" w:rsidRDefault="00D86D7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D3803CB" wp14:editId="08F646C9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A3499" w14:textId="77777777" w:rsidR="00D57B41" w:rsidRDefault="00D57B4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B41"/>
    <w:rsid w:val="0000342F"/>
    <w:rsid w:val="001106D2"/>
    <w:rsid w:val="0015748F"/>
    <w:rsid w:val="002A2544"/>
    <w:rsid w:val="002B4082"/>
    <w:rsid w:val="00300E66"/>
    <w:rsid w:val="00340D15"/>
    <w:rsid w:val="003D1D21"/>
    <w:rsid w:val="004A4F31"/>
    <w:rsid w:val="004C667B"/>
    <w:rsid w:val="004D0DB0"/>
    <w:rsid w:val="00505C42"/>
    <w:rsid w:val="005D3486"/>
    <w:rsid w:val="00740CC0"/>
    <w:rsid w:val="009135CB"/>
    <w:rsid w:val="00977F40"/>
    <w:rsid w:val="00A929D5"/>
    <w:rsid w:val="00C50F47"/>
    <w:rsid w:val="00D57B41"/>
    <w:rsid w:val="00D86D72"/>
    <w:rsid w:val="00DC7319"/>
    <w:rsid w:val="00DE472A"/>
    <w:rsid w:val="00E20797"/>
    <w:rsid w:val="00E2789E"/>
    <w:rsid w:val="00EC3E6A"/>
    <w:rsid w:val="00FA7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D9E76"/>
  <w15:docId w15:val="{C0DACCD6-4A25-4A7B-8BF9-EFA6F478A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1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D21"/>
    <w:rPr>
      <w:rFonts w:ascii="Tahoma" w:hAnsi="Tahoma" w:cs="Tahoma"/>
      <w:sz w:val="16"/>
      <w:szCs w:val="16"/>
    </w:rPr>
  </w:style>
  <w:style w:type="character" w:styleId="nfase">
    <w:name w:val="Emphasis"/>
    <w:basedOn w:val="Fontepargpadro"/>
    <w:uiPriority w:val="20"/>
    <w:qFormat/>
    <w:rsid w:val="003D1D2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442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4</cp:revision>
  <dcterms:created xsi:type="dcterms:W3CDTF">2025-06-16T17:22:00Z</dcterms:created>
  <dcterms:modified xsi:type="dcterms:W3CDTF">2025-06-16T17:24:00Z</dcterms:modified>
</cp:coreProperties>
</file>